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1D2" w:rsidRDefault="00017962" w:rsidP="00C07194">
      <w:pPr>
        <w:pStyle w:val="Heading1"/>
        <w:rPr>
          <w:sz w:val="28"/>
          <w:szCs w:val="28"/>
        </w:rPr>
      </w:pPr>
      <w:r>
        <w:rPr>
          <w:noProof/>
          <w:color w:val="333399"/>
          <w:sz w:val="28"/>
          <w:szCs w:val="28"/>
        </w:rPr>
        <w:drawing>
          <wp:inline distT="0" distB="0" distL="0" distR="0">
            <wp:extent cx="940776" cy="1514420"/>
            <wp:effectExtent l="0" t="0" r="0" b="0"/>
            <wp:docPr id="1" name="Picture 3" descr="Description: CSU_Logo_mar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SU_Logo_maro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320" cy="1520124"/>
                    </a:xfrm>
                    <a:prstGeom prst="rect">
                      <a:avLst/>
                    </a:prstGeom>
                    <a:noFill/>
                    <a:ln>
                      <a:noFill/>
                    </a:ln>
                  </pic:spPr>
                </pic:pic>
              </a:graphicData>
            </a:graphic>
          </wp:inline>
        </w:drawing>
      </w:r>
    </w:p>
    <w:p w:rsidR="00FF71B0" w:rsidRDefault="00FF71B0" w:rsidP="00FF71B0"/>
    <w:p w:rsidR="00FF71B0" w:rsidRPr="00C36731" w:rsidRDefault="00FF71B0" w:rsidP="00EE2F63">
      <w:pPr>
        <w:jc w:val="center"/>
        <w:rPr>
          <w:b/>
          <w:i/>
        </w:rPr>
      </w:pPr>
      <w:r w:rsidRPr="00C36731">
        <w:rPr>
          <w:b/>
          <w:i/>
        </w:rPr>
        <w:t>Service, Protocol, Civility</w:t>
      </w:r>
      <w:r w:rsidR="000F3547">
        <w:rPr>
          <w:b/>
          <w:i/>
        </w:rPr>
        <w:t>™</w:t>
      </w:r>
    </w:p>
    <w:p w:rsidR="00C251D2" w:rsidRPr="00C7626E" w:rsidRDefault="00C251D2">
      <w:pPr>
        <w:rPr>
          <w:sz w:val="28"/>
          <w:szCs w:val="28"/>
        </w:rPr>
      </w:pPr>
    </w:p>
    <w:p w:rsidR="00C03411" w:rsidRPr="000F3547" w:rsidRDefault="00C03411">
      <w:pPr>
        <w:jc w:val="center"/>
        <w:rPr>
          <w:b/>
          <w:bCs/>
          <w:caps/>
        </w:rPr>
      </w:pPr>
      <w:r w:rsidRPr="000F3547">
        <w:rPr>
          <w:b/>
          <w:bCs/>
          <w:caps/>
        </w:rPr>
        <w:t>Course Syllabus</w:t>
      </w:r>
    </w:p>
    <w:p w:rsidR="00C03411" w:rsidRPr="000F3547" w:rsidRDefault="00C03411">
      <w:pPr>
        <w:jc w:val="center"/>
        <w:rPr>
          <w:b/>
          <w:bCs/>
          <w:caps/>
        </w:rPr>
      </w:pPr>
    </w:p>
    <w:p w:rsidR="00C251D2" w:rsidRPr="000F3547" w:rsidRDefault="00C251D2">
      <w:pPr>
        <w:jc w:val="center"/>
        <w:rPr>
          <w:b/>
          <w:bCs/>
        </w:rPr>
      </w:pPr>
      <w:r w:rsidRPr="000F3547">
        <w:rPr>
          <w:b/>
          <w:bCs/>
        </w:rPr>
        <w:t xml:space="preserve">DEPARTMENT OF </w:t>
      </w:r>
      <w:r w:rsidR="000F3547" w:rsidRPr="000F3547">
        <w:rPr>
          <w:b/>
          <w:bCs/>
        </w:rPr>
        <w:t>MATHEMATICS AND COMPUTER SCIENCE</w:t>
      </w:r>
    </w:p>
    <w:p w:rsidR="00FF71B0" w:rsidRPr="000F3547" w:rsidRDefault="00C251D2">
      <w:pPr>
        <w:jc w:val="center"/>
        <w:rPr>
          <w:b/>
          <w:bCs/>
          <w:color w:val="0000FF"/>
        </w:rPr>
      </w:pPr>
      <w:r w:rsidRPr="000F3547">
        <w:rPr>
          <w:b/>
          <w:bCs/>
        </w:rPr>
        <w:t xml:space="preserve">COLLEGE OF </w:t>
      </w:r>
      <w:r w:rsidR="000F3547" w:rsidRPr="000F3547">
        <w:rPr>
          <w:b/>
          <w:bCs/>
        </w:rPr>
        <w:t>SCIENCE AND ENGINEERING</w:t>
      </w:r>
    </w:p>
    <w:p w:rsidR="00C03411" w:rsidRPr="000F3547" w:rsidRDefault="00C03411">
      <w:pPr>
        <w:rPr>
          <w:b/>
          <w:bCs/>
          <w:color w:val="0000FF"/>
        </w:rPr>
      </w:pPr>
    </w:p>
    <w:p w:rsidR="00C251D2" w:rsidRPr="000F3547" w:rsidRDefault="00C251D2">
      <w:pPr>
        <w:pStyle w:val="Heading3"/>
        <w:rPr>
          <w:caps/>
          <w:u w:val="none"/>
        </w:rPr>
      </w:pPr>
      <w:r w:rsidRPr="000F3547">
        <w:rPr>
          <w:caps/>
          <w:u w:val="none"/>
        </w:rPr>
        <w:t>Course Information</w:t>
      </w:r>
      <w:r w:rsidR="00BE2566">
        <w:rPr>
          <w:caps/>
          <w:u w:val="none"/>
        </w:rPr>
        <w:t>:</w:t>
      </w:r>
      <w:r w:rsidR="00D82BA6" w:rsidRPr="000F3547">
        <w:rPr>
          <w:caps/>
          <w:u w:val="none"/>
        </w:rPr>
        <w:t xml:space="preserve"> </w:t>
      </w:r>
    </w:p>
    <w:p w:rsidR="00C03411" w:rsidRPr="000F3547" w:rsidRDefault="00C03411"/>
    <w:p w:rsidR="00C251D2" w:rsidRPr="000F3547" w:rsidRDefault="00C251D2">
      <w:r w:rsidRPr="000F3547">
        <w:rPr>
          <w:b/>
        </w:rPr>
        <w:t>Document Date</w:t>
      </w:r>
      <w:r w:rsidR="00325F32" w:rsidRPr="000F3547">
        <w:rPr>
          <w:b/>
        </w:rPr>
        <w:t>:</w:t>
      </w:r>
      <w:r w:rsidR="00325F32" w:rsidRPr="000F3547">
        <w:t xml:space="preserve">  </w:t>
      </w:r>
      <w:r w:rsidR="00A30896">
        <w:t>Fall</w:t>
      </w:r>
      <w:r w:rsidR="00F35A90">
        <w:t xml:space="preserve"> 201</w:t>
      </w:r>
      <w:r w:rsidR="003D74D4">
        <w:t>6</w:t>
      </w:r>
    </w:p>
    <w:p w:rsidR="000F3547" w:rsidRPr="000F3547" w:rsidRDefault="000F3547">
      <w:r w:rsidRPr="000F3547">
        <w:rPr>
          <w:b/>
        </w:rPr>
        <w:t>Course Name</w:t>
      </w:r>
      <w:r w:rsidRPr="000F3547">
        <w:t>: College Algebra</w:t>
      </w:r>
      <w:r w:rsidR="00F35A90">
        <w:t xml:space="preserve"> </w:t>
      </w:r>
    </w:p>
    <w:p w:rsidR="000F3547" w:rsidRPr="000F3547" w:rsidRDefault="000F3547">
      <w:pPr>
        <w:rPr>
          <w:color w:val="0000FF"/>
        </w:rPr>
      </w:pPr>
      <w:r w:rsidRPr="000F3547">
        <w:rPr>
          <w:b/>
        </w:rPr>
        <w:t>Course Number &amp; Course Section</w:t>
      </w:r>
      <w:r w:rsidRPr="000F3547">
        <w:t xml:space="preserve">: MTH 1750 – </w:t>
      </w:r>
      <w:r w:rsidR="0046538F">
        <w:t>05</w:t>
      </w:r>
    </w:p>
    <w:p w:rsidR="00D4236E" w:rsidRPr="000F3547" w:rsidRDefault="00D4236E" w:rsidP="00D4236E">
      <w:r w:rsidRPr="000F3547">
        <w:rPr>
          <w:b/>
        </w:rPr>
        <w:t>Course Description:</w:t>
      </w:r>
      <w:r w:rsidRPr="000F3547">
        <w:rPr>
          <w:color w:val="0000FF"/>
        </w:rPr>
        <w:t xml:space="preserve"> </w:t>
      </w:r>
      <w:r w:rsidR="000F3547" w:rsidRPr="000F3547">
        <w:t>Topics include functions, rational expressions, systems of linear equations, Factor and Remainder Theorem, operations on functions, radical equations, inequalities, matrices, variations, exponential and logarithmic functions, sequences, series, and the binomial theorem. Equivalent to TAG TMM001</w:t>
      </w:r>
    </w:p>
    <w:p w:rsidR="000F3547" w:rsidRPr="000F3547" w:rsidRDefault="000F3547" w:rsidP="00D4236E">
      <w:r w:rsidRPr="000F3547">
        <w:rPr>
          <w:b/>
        </w:rPr>
        <w:t>Course Prerequisite(s)</w:t>
      </w:r>
      <w:r w:rsidRPr="000F3547">
        <w:t>: N/A</w:t>
      </w:r>
    </w:p>
    <w:p w:rsidR="003D74D4" w:rsidRDefault="003D74D4" w:rsidP="003D74D4">
      <w:pPr>
        <w:ind w:left="120"/>
        <w:rPr>
          <w:sz w:val="28"/>
          <w:szCs w:val="28"/>
        </w:rPr>
      </w:pPr>
      <w:r>
        <w:rPr>
          <w:sz w:val="28"/>
          <w:szCs w:val="28"/>
        </w:rPr>
        <w:t>C</w:t>
      </w:r>
      <w:r>
        <w:rPr>
          <w:spacing w:val="1"/>
          <w:sz w:val="28"/>
          <w:szCs w:val="28"/>
        </w:rPr>
        <w:t>l</w:t>
      </w:r>
      <w:r>
        <w:rPr>
          <w:spacing w:val="-2"/>
          <w:sz w:val="28"/>
          <w:szCs w:val="28"/>
        </w:rPr>
        <w:t>a</w:t>
      </w:r>
      <w:r>
        <w:rPr>
          <w:spacing w:val="1"/>
          <w:sz w:val="28"/>
          <w:szCs w:val="28"/>
        </w:rPr>
        <w:t>ss</w:t>
      </w:r>
      <w:r>
        <w:rPr>
          <w:spacing w:val="-2"/>
          <w:sz w:val="28"/>
          <w:szCs w:val="28"/>
        </w:rPr>
        <w:t>r</w:t>
      </w:r>
      <w:r>
        <w:rPr>
          <w:spacing w:val="-1"/>
          <w:sz w:val="28"/>
          <w:szCs w:val="28"/>
        </w:rPr>
        <w:t>o</w:t>
      </w:r>
      <w:r>
        <w:rPr>
          <w:spacing w:val="1"/>
          <w:sz w:val="28"/>
          <w:szCs w:val="28"/>
        </w:rPr>
        <w:t>o</w:t>
      </w:r>
      <w:r>
        <w:rPr>
          <w:sz w:val="28"/>
          <w:szCs w:val="28"/>
        </w:rPr>
        <w:t>m</w:t>
      </w:r>
      <w:r>
        <w:rPr>
          <w:spacing w:val="-3"/>
          <w:sz w:val="28"/>
          <w:szCs w:val="28"/>
        </w:rPr>
        <w:t xml:space="preserve"> </w:t>
      </w:r>
      <w:r>
        <w:rPr>
          <w:spacing w:val="-1"/>
          <w:sz w:val="28"/>
          <w:szCs w:val="28"/>
        </w:rPr>
        <w:t>L</w:t>
      </w:r>
      <w:r>
        <w:rPr>
          <w:spacing w:val="1"/>
          <w:sz w:val="28"/>
          <w:szCs w:val="28"/>
        </w:rPr>
        <w:t>o</w:t>
      </w:r>
      <w:r>
        <w:rPr>
          <w:sz w:val="28"/>
          <w:szCs w:val="28"/>
        </w:rPr>
        <w:t>ca</w:t>
      </w:r>
      <w:r>
        <w:rPr>
          <w:spacing w:val="-1"/>
          <w:sz w:val="28"/>
          <w:szCs w:val="28"/>
        </w:rPr>
        <w:t>t</w:t>
      </w:r>
      <w:r>
        <w:rPr>
          <w:spacing w:val="1"/>
          <w:sz w:val="28"/>
          <w:szCs w:val="28"/>
        </w:rPr>
        <w:t>i</w:t>
      </w:r>
      <w:r>
        <w:rPr>
          <w:spacing w:val="-1"/>
          <w:sz w:val="28"/>
          <w:szCs w:val="28"/>
        </w:rPr>
        <w:t>on</w:t>
      </w:r>
      <w:r>
        <w:rPr>
          <w:sz w:val="28"/>
          <w:szCs w:val="28"/>
        </w:rPr>
        <w:t>:</w:t>
      </w:r>
      <w:r>
        <w:rPr>
          <w:spacing w:val="1"/>
          <w:sz w:val="28"/>
          <w:szCs w:val="28"/>
        </w:rPr>
        <w:t xml:space="preserve"> </w:t>
      </w:r>
      <w:r>
        <w:rPr>
          <w:spacing w:val="-1"/>
          <w:sz w:val="28"/>
          <w:szCs w:val="28"/>
        </w:rPr>
        <w:t>J. I. Smith Center</w:t>
      </w:r>
      <w:r>
        <w:rPr>
          <w:spacing w:val="1"/>
          <w:sz w:val="28"/>
          <w:szCs w:val="28"/>
        </w:rPr>
        <w:t xml:space="preserve"> </w:t>
      </w:r>
      <w:r>
        <w:rPr>
          <w:spacing w:val="-1"/>
          <w:sz w:val="28"/>
          <w:szCs w:val="28"/>
        </w:rPr>
        <w:t>1</w:t>
      </w:r>
      <w:r>
        <w:rPr>
          <w:spacing w:val="1"/>
          <w:sz w:val="28"/>
          <w:szCs w:val="28"/>
        </w:rPr>
        <w:t>2</w:t>
      </w:r>
      <w:r>
        <w:rPr>
          <w:sz w:val="28"/>
          <w:szCs w:val="28"/>
        </w:rPr>
        <w:t>6</w:t>
      </w:r>
    </w:p>
    <w:p w:rsidR="00C251D2" w:rsidRPr="00F63254" w:rsidRDefault="003D74D4" w:rsidP="00F63254">
      <w:pPr>
        <w:ind w:left="120"/>
        <w:rPr>
          <w:sz w:val="28"/>
          <w:szCs w:val="28"/>
        </w:rPr>
      </w:pPr>
      <w:r>
        <w:rPr>
          <w:sz w:val="28"/>
          <w:szCs w:val="28"/>
        </w:rPr>
        <w:t>C</w:t>
      </w:r>
      <w:r w:rsidRPr="00F63254">
        <w:rPr>
          <w:sz w:val="28"/>
          <w:szCs w:val="28"/>
        </w:rPr>
        <w:t>las</w:t>
      </w:r>
      <w:r>
        <w:rPr>
          <w:sz w:val="28"/>
          <w:szCs w:val="28"/>
        </w:rPr>
        <w:t>s</w:t>
      </w:r>
      <w:r w:rsidRPr="00F63254">
        <w:rPr>
          <w:sz w:val="28"/>
          <w:szCs w:val="28"/>
        </w:rPr>
        <w:t xml:space="preserve"> Tim</w:t>
      </w:r>
      <w:r>
        <w:rPr>
          <w:sz w:val="28"/>
          <w:szCs w:val="28"/>
        </w:rPr>
        <w:t>e a</w:t>
      </w:r>
      <w:r w:rsidRPr="00F63254">
        <w:rPr>
          <w:sz w:val="28"/>
          <w:szCs w:val="28"/>
        </w:rPr>
        <w:t>n</w:t>
      </w:r>
      <w:r>
        <w:rPr>
          <w:sz w:val="28"/>
          <w:szCs w:val="28"/>
        </w:rPr>
        <w:t>d</w:t>
      </w:r>
      <w:r w:rsidRPr="00F63254">
        <w:rPr>
          <w:sz w:val="28"/>
          <w:szCs w:val="28"/>
        </w:rPr>
        <w:t xml:space="preserve"> D</w:t>
      </w:r>
      <w:r>
        <w:rPr>
          <w:sz w:val="28"/>
          <w:szCs w:val="28"/>
        </w:rPr>
        <w:t>a</w:t>
      </w:r>
      <w:r w:rsidRPr="00F63254">
        <w:rPr>
          <w:sz w:val="28"/>
          <w:szCs w:val="28"/>
        </w:rPr>
        <w:t>y</w:t>
      </w:r>
      <w:r>
        <w:rPr>
          <w:sz w:val="28"/>
          <w:szCs w:val="28"/>
        </w:rPr>
        <w:t>:</w:t>
      </w:r>
      <w:r w:rsidRPr="00F63254">
        <w:rPr>
          <w:sz w:val="28"/>
          <w:szCs w:val="28"/>
        </w:rPr>
        <w:t xml:space="preserve"> </w:t>
      </w:r>
      <w:r w:rsidR="00F63254" w:rsidRPr="00F63254">
        <w:rPr>
          <w:sz w:val="28"/>
          <w:szCs w:val="28"/>
        </w:rPr>
        <w:t>MWF 1-1:50PM</w:t>
      </w:r>
    </w:p>
    <w:p w:rsidR="00C251D2" w:rsidRPr="000F3547" w:rsidRDefault="00C03411">
      <w:pPr>
        <w:pStyle w:val="Heading3"/>
        <w:rPr>
          <w:b w:val="0"/>
          <w:caps/>
          <w:u w:val="none"/>
        </w:rPr>
      </w:pPr>
      <w:r w:rsidRPr="000F3547">
        <w:rPr>
          <w:caps/>
          <w:u w:val="none"/>
        </w:rPr>
        <w:t>Instructor information</w:t>
      </w:r>
      <w:r w:rsidR="004E11B5" w:rsidRPr="000F3547">
        <w:rPr>
          <w:caps/>
          <w:u w:val="none"/>
        </w:rPr>
        <w:t>:</w:t>
      </w:r>
      <w:r w:rsidR="000F3547" w:rsidRPr="000F3547">
        <w:rPr>
          <w:caps/>
          <w:u w:val="none"/>
        </w:rPr>
        <w:t xml:space="preserve"> </w:t>
      </w:r>
    </w:p>
    <w:p w:rsidR="004E11B5" w:rsidRPr="000F3547" w:rsidRDefault="004E11B5" w:rsidP="004E11B5"/>
    <w:p w:rsidR="00F63254" w:rsidRPr="00804DF8" w:rsidRDefault="00F63254" w:rsidP="00F63254">
      <w:pPr>
        <w:ind w:left="120"/>
        <w:rPr>
          <w:sz w:val="28"/>
          <w:szCs w:val="28"/>
        </w:rPr>
      </w:pPr>
      <w:r w:rsidRPr="00804DF8">
        <w:rPr>
          <w:sz w:val="28"/>
          <w:szCs w:val="28"/>
        </w:rPr>
        <w:t>Name: Dr. Jean-Jacques Medastin</w:t>
      </w:r>
      <w:r w:rsidRPr="00804DF8">
        <w:rPr>
          <w:sz w:val="28"/>
          <w:szCs w:val="28"/>
        </w:rPr>
        <w:tab/>
      </w:r>
    </w:p>
    <w:p w:rsidR="00F63254" w:rsidRPr="00804DF8" w:rsidRDefault="00F63254" w:rsidP="00F63254">
      <w:pPr>
        <w:ind w:left="120"/>
        <w:rPr>
          <w:sz w:val="28"/>
          <w:szCs w:val="28"/>
        </w:rPr>
      </w:pPr>
      <w:r w:rsidRPr="00804DF8">
        <w:rPr>
          <w:sz w:val="28"/>
          <w:szCs w:val="28"/>
        </w:rPr>
        <w:t>Office: Top of Ward Center Room# 20</w:t>
      </w:r>
      <w:r>
        <w:rPr>
          <w:sz w:val="28"/>
          <w:szCs w:val="28"/>
        </w:rPr>
        <w:t>5</w:t>
      </w:r>
    </w:p>
    <w:p w:rsidR="00F63254" w:rsidRPr="00804DF8" w:rsidRDefault="00F63254" w:rsidP="00F63254">
      <w:pPr>
        <w:ind w:left="120"/>
        <w:rPr>
          <w:sz w:val="28"/>
          <w:szCs w:val="28"/>
        </w:rPr>
      </w:pPr>
      <w:r w:rsidRPr="00804DF8">
        <w:rPr>
          <w:sz w:val="28"/>
          <w:szCs w:val="28"/>
        </w:rPr>
        <w:t>Office Telephone: 937-376-6302</w:t>
      </w:r>
    </w:p>
    <w:p w:rsidR="00F63254" w:rsidRPr="00804DF8" w:rsidRDefault="00F63254" w:rsidP="00F63254">
      <w:pPr>
        <w:ind w:left="120"/>
        <w:rPr>
          <w:sz w:val="28"/>
          <w:szCs w:val="28"/>
        </w:rPr>
      </w:pPr>
      <w:r w:rsidRPr="00804DF8">
        <w:rPr>
          <w:sz w:val="28"/>
          <w:szCs w:val="28"/>
        </w:rPr>
        <w:t>E-mail: jmedastin@centralstate.edu</w:t>
      </w:r>
    </w:p>
    <w:p w:rsidR="00F63254" w:rsidRDefault="00F63254" w:rsidP="00F63254">
      <w:pPr>
        <w:ind w:left="120"/>
        <w:rPr>
          <w:sz w:val="28"/>
          <w:szCs w:val="28"/>
        </w:rPr>
        <w:sectPr w:rsidR="00F63254">
          <w:pgSz w:w="12240" w:h="15840"/>
          <w:pgMar w:top="620" w:right="600" w:bottom="280" w:left="600" w:header="720" w:footer="720" w:gutter="0"/>
          <w:cols w:space="720"/>
        </w:sectPr>
      </w:pPr>
      <w:r>
        <w:rPr>
          <w:spacing w:val="-1"/>
          <w:sz w:val="28"/>
          <w:szCs w:val="28"/>
        </w:rPr>
        <w:t>O</w:t>
      </w:r>
      <w:r>
        <w:rPr>
          <w:sz w:val="28"/>
          <w:szCs w:val="28"/>
        </w:rPr>
        <w:t>ff</w:t>
      </w:r>
      <w:r>
        <w:rPr>
          <w:spacing w:val="1"/>
          <w:sz w:val="28"/>
          <w:szCs w:val="28"/>
        </w:rPr>
        <w:t>i</w:t>
      </w:r>
      <w:r>
        <w:rPr>
          <w:sz w:val="28"/>
          <w:szCs w:val="28"/>
        </w:rPr>
        <w:t>ce</w:t>
      </w:r>
      <w:r>
        <w:rPr>
          <w:spacing w:val="-3"/>
          <w:sz w:val="28"/>
          <w:szCs w:val="28"/>
        </w:rPr>
        <w:t xml:space="preserve"> </w:t>
      </w:r>
      <w:r>
        <w:rPr>
          <w:spacing w:val="1"/>
          <w:sz w:val="28"/>
          <w:szCs w:val="28"/>
        </w:rPr>
        <w:t>h</w:t>
      </w:r>
      <w:r>
        <w:rPr>
          <w:spacing w:val="-1"/>
          <w:sz w:val="28"/>
          <w:szCs w:val="28"/>
        </w:rPr>
        <w:t>o</w:t>
      </w:r>
      <w:r>
        <w:rPr>
          <w:spacing w:val="1"/>
          <w:sz w:val="28"/>
          <w:szCs w:val="28"/>
        </w:rPr>
        <w:t>u</w:t>
      </w:r>
      <w:r>
        <w:rPr>
          <w:spacing w:val="-2"/>
          <w:sz w:val="28"/>
          <w:szCs w:val="28"/>
        </w:rPr>
        <w:t>r</w:t>
      </w:r>
      <w:r>
        <w:rPr>
          <w:spacing w:val="1"/>
          <w:sz w:val="28"/>
          <w:szCs w:val="28"/>
        </w:rPr>
        <w:t>s</w:t>
      </w:r>
      <w:r>
        <w:rPr>
          <w:sz w:val="28"/>
          <w:szCs w:val="28"/>
        </w:rPr>
        <w:t>:</w:t>
      </w:r>
      <w:r>
        <w:rPr>
          <w:spacing w:val="1"/>
          <w:sz w:val="28"/>
          <w:szCs w:val="28"/>
        </w:rPr>
        <w:t xml:space="preserve"> </w:t>
      </w:r>
      <w:r>
        <w:rPr>
          <w:sz w:val="28"/>
          <w:szCs w:val="28"/>
        </w:rPr>
        <w:t>MW</w:t>
      </w:r>
      <w:r>
        <w:rPr>
          <w:spacing w:val="-4"/>
          <w:sz w:val="28"/>
          <w:szCs w:val="28"/>
        </w:rPr>
        <w:t xml:space="preserve"> </w:t>
      </w:r>
      <w:r>
        <w:rPr>
          <w:spacing w:val="1"/>
          <w:sz w:val="28"/>
          <w:szCs w:val="28"/>
        </w:rPr>
        <w:t>5</w:t>
      </w:r>
      <w:r>
        <w:rPr>
          <w:spacing w:val="-1"/>
          <w:sz w:val="28"/>
          <w:szCs w:val="28"/>
        </w:rPr>
        <w:t>:</w:t>
      </w:r>
      <w:r>
        <w:rPr>
          <w:spacing w:val="1"/>
          <w:sz w:val="28"/>
          <w:szCs w:val="28"/>
        </w:rPr>
        <w:t>0</w:t>
      </w:r>
      <w:r>
        <w:rPr>
          <w:spacing w:val="-1"/>
          <w:sz w:val="28"/>
          <w:szCs w:val="28"/>
        </w:rPr>
        <w:t>0</w:t>
      </w:r>
      <w:r>
        <w:rPr>
          <w:spacing w:val="1"/>
          <w:sz w:val="28"/>
          <w:szCs w:val="28"/>
        </w:rPr>
        <w:t>p</w:t>
      </w:r>
      <w:r>
        <w:rPr>
          <w:spacing w:val="-5"/>
          <w:sz w:val="28"/>
          <w:szCs w:val="28"/>
        </w:rPr>
        <w:t>m</w:t>
      </w:r>
      <w:r>
        <w:rPr>
          <w:sz w:val="28"/>
          <w:szCs w:val="28"/>
        </w:rPr>
        <w:t>-</w:t>
      </w:r>
      <w:r>
        <w:rPr>
          <w:spacing w:val="1"/>
          <w:sz w:val="28"/>
          <w:szCs w:val="28"/>
        </w:rPr>
        <w:t>7:</w:t>
      </w:r>
      <w:r>
        <w:rPr>
          <w:spacing w:val="-1"/>
          <w:sz w:val="28"/>
          <w:szCs w:val="28"/>
        </w:rPr>
        <w:t>00</w:t>
      </w:r>
      <w:r>
        <w:rPr>
          <w:spacing w:val="1"/>
          <w:sz w:val="28"/>
          <w:szCs w:val="28"/>
        </w:rPr>
        <w:t>p</w:t>
      </w:r>
      <w:r>
        <w:rPr>
          <w:spacing w:val="-5"/>
          <w:sz w:val="28"/>
          <w:szCs w:val="28"/>
        </w:rPr>
        <w:t>m</w:t>
      </w:r>
      <w:r>
        <w:rPr>
          <w:sz w:val="28"/>
          <w:szCs w:val="28"/>
        </w:rPr>
        <w:t>,</w:t>
      </w:r>
      <w:r>
        <w:rPr>
          <w:spacing w:val="-1"/>
          <w:sz w:val="28"/>
          <w:szCs w:val="28"/>
        </w:rPr>
        <w:t xml:space="preserve"> </w:t>
      </w:r>
      <w:r>
        <w:rPr>
          <w:sz w:val="28"/>
          <w:szCs w:val="28"/>
        </w:rPr>
        <w:t>or by appointment</w:t>
      </w:r>
    </w:p>
    <w:p w:rsidR="00D4236E" w:rsidRPr="000F3547" w:rsidRDefault="00D4236E">
      <w:pPr>
        <w:rPr>
          <w:b/>
          <w:bCs/>
        </w:rPr>
      </w:pPr>
    </w:p>
    <w:p w:rsidR="00C251D2" w:rsidRPr="000F3547" w:rsidRDefault="00C251D2">
      <w:pPr>
        <w:rPr>
          <w:b/>
          <w:bCs/>
          <w:caps/>
        </w:rPr>
      </w:pPr>
      <w:r w:rsidRPr="000F3547">
        <w:rPr>
          <w:b/>
          <w:bCs/>
          <w:caps/>
        </w:rPr>
        <w:t>Required Texts And Materials</w:t>
      </w:r>
      <w:r w:rsidR="004E11B5" w:rsidRPr="000F3547">
        <w:rPr>
          <w:b/>
          <w:bCs/>
          <w:caps/>
        </w:rPr>
        <w:t>:</w:t>
      </w:r>
    </w:p>
    <w:p w:rsidR="004E11B5" w:rsidRDefault="004E11B5">
      <w:pPr>
        <w:rPr>
          <w:b/>
          <w:bCs/>
          <w:caps/>
        </w:rPr>
      </w:pPr>
    </w:p>
    <w:p w:rsidR="001438CC" w:rsidRPr="00C1324F" w:rsidRDefault="001438CC" w:rsidP="00C1324F">
      <w:pPr>
        <w:pStyle w:val="ListParagraph"/>
        <w:numPr>
          <w:ilvl w:val="0"/>
          <w:numId w:val="43"/>
        </w:numPr>
        <w:rPr>
          <w:bCs/>
        </w:rPr>
      </w:pPr>
      <w:r w:rsidRPr="00C1324F">
        <w:rPr>
          <w:bCs/>
        </w:rPr>
        <w:t xml:space="preserve">Beecher, Judith, Judith Penna, Marvin </w:t>
      </w:r>
      <w:proofErr w:type="spellStart"/>
      <w:r w:rsidRPr="00C1324F">
        <w:rPr>
          <w:bCs/>
        </w:rPr>
        <w:t>Bittinger</w:t>
      </w:r>
      <w:proofErr w:type="spellEnd"/>
      <w:r w:rsidRPr="00C1324F">
        <w:rPr>
          <w:bCs/>
        </w:rPr>
        <w:t xml:space="preserve">. </w:t>
      </w:r>
      <w:r w:rsidRPr="00C1324F">
        <w:rPr>
          <w:bCs/>
          <w:i/>
        </w:rPr>
        <w:t>College Algebra-4</w:t>
      </w:r>
      <w:r w:rsidRPr="00C1324F">
        <w:rPr>
          <w:bCs/>
          <w:i/>
          <w:vertAlign w:val="superscript"/>
        </w:rPr>
        <w:t>th</w:t>
      </w:r>
      <w:r w:rsidRPr="00C1324F">
        <w:rPr>
          <w:bCs/>
          <w:i/>
        </w:rPr>
        <w:t xml:space="preserve"> ed</w:t>
      </w:r>
      <w:r w:rsidRPr="00C1324F">
        <w:rPr>
          <w:bCs/>
        </w:rPr>
        <w:t>. Pearson, 2012. Print.</w:t>
      </w:r>
    </w:p>
    <w:p w:rsidR="0043617B" w:rsidRPr="0075265D" w:rsidRDefault="001438CC" w:rsidP="00C1324F">
      <w:pPr>
        <w:ind w:left="720"/>
        <w:rPr>
          <w:b/>
          <w:bCs/>
        </w:rPr>
      </w:pPr>
      <w:r w:rsidRPr="00024EE1">
        <w:rPr>
          <w:b/>
          <w:bCs/>
        </w:rPr>
        <w:t xml:space="preserve">Students are required to purchase an access code for </w:t>
      </w:r>
      <w:proofErr w:type="spellStart"/>
      <w:r w:rsidRPr="00024EE1">
        <w:rPr>
          <w:b/>
          <w:bCs/>
        </w:rPr>
        <w:t>MyMathLab</w:t>
      </w:r>
      <w:proofErr w:type="spellEnd"/>
      <w:r>
        <w:rPr>
          <w:bCs/>
        </w:rPr>
        <w:t xml:space="preserve">. These codes may be purchased through the campus bookstore. An electronic copy of the course text is available through the online platform. </w:t>
      </w:r>
      <w:r w:rsidR="0075265D">
        <w:rPr>
          <w:bCs/>
        </w:rPr>
        <w:t>This class ID is:</w:t>
      </w:r>
      <w:r w:rsidR="0075265D" w:rsidRPr="0075265D">
        <w:rPr>
          <w:rFonts w:ascii="Verdana" w:hAnsi="Verdana"/>
          <w:color w:val="3D3D3D"/>
          <w:sz w:val="20"/>
          <w:szCs w:val="20"/>
        </w:rPr>
        <w:t xml:space="preserve"> </w:t>
      </w:r>
      <w:r w:rsidR="0075265D" w:rsidRPr="0075265D">
        <w:rPr>
          <w:b/>
          <w:bCs/>
        </w:rPr>
        <w:t>medastin85842</w:t>
      </w:r>
    </w:p>
    <w:p w:rsidR="005F2CD5" w:rsidRPr="0075265D" w:rsidRDefault="005F2CD5" w:rsidP="001438CC">
      <w:pPr>
        <w:rPr>
          <w:b/>
          <w:bCs/>
        </w:rPr>
      </w:pPr>
      <w:bookmarkStart w:id="0" w:name="_GoBack"/>
      <w:bookmarkEnd w:id="0"/>
    </w:p>
    <w:p w:rsidR="0043617B" w:rsidRPr="00C1324F" w:rsidRDefault="0043617B" w:rsidP="00C1324F">
      <w:pPr>
        <w:pStyle w:val="ListParagraph"/>
        <w:numPr>
          <w:ilvl w:val="0"/>
          <w:numId w:val="43"/>
        </w:numPr>
        <w:jc w:val="both"/>
        <w:rPr>
          <w:b/>
          <w:bCs/>
        </w:rPr>
      </w:pPr>
      <w:r w:rsidRPr="00C1324F">
        <w:rPr>
          <w:bCs/>
        </w:rPr>
        <w:t xml:space="preserve">A scientific calculator is </w:t>
      </w:r>
      <w:r w:rsidR="005F2CD5" w:rsidRPr="00C1324F">
        <w:rPr>
          <w:bCs/>
        </w:rPr>
        <w:t>required</w:t>
      </w:r>
      <w:r w:rsidR="00024EE1" w:rsidRPr="00C1324F">
        <w:rPr>
          <w:bCs/>
        </w:rPr>
        <w:t xml:space="preserve"> and can be purchased for under $15. Graphing calculators are also permitted. You may also download free tools such as Microsoft Mathematics and </w:t>
      </w:r>
      <w:proofErr w:type="spellStart"/>
      <w:r w:rsidR="00024EE1" w:rsidRPr="00C1324F">
        <w:rPr>
          <w:bCs/>
        </w:rPr>
        <w:t>GeoGebra</w:t>
      </w:r>
      <w:proofErr w:type="spellEnd"/>
      <w:r w:rsidR="00024EE1" w:rsidRPr="00C1324F">
        <w:rPr>
          <w:bCs/>
        </w:rPr>
        <w:t xml:space="preserve"> to your personal computer or tablet. </w:t>
      </w:r>
      <w:r w:rsidR="00024EE1" w:rsidRPr="00C1324F">
        <w:rPr>
          <w:b/>
          <w:bCs/>
        </w:rPr>
        <w:t>Cell phones are not permitted and their use may result in a failing grade on graded activities.</w:t>
      </w:r>
    </w:p>
    <w:p w:rsidR="005F2CD5" w:rsidRPr="0043617B" w:rsidRDefault="005F2CD5" w:rsidP="00C03411">
      <w:pPr>
        <w:jc w:val="both"/>
        <w:rPr>
          <w:bCs/>
        </w:rPr>
      </w:pPr>
    </w:p>
    <w:p w:rsidR="00C03411" w:rsidRDefault="00C03411" w:rsidP="00C03411">
      <w:pPr>
        <w:jc w:val="both"/>
        <w:rPr>
          <w:b/>
          <w:bCs/>
          <w:caps/>
        </w:rPr>
      </w:pPr>
      <w:r w:rsidRPr="000F3547">
        <w:rPr>
          <w:b/>
          <w:bCs/>
          <w:caps/>
        </w:rPr>
        <w:t>Instructional Methods:</w:t>
      </w:r>
    </w:p>
    <w:p w:rsidR="0043617B" w:rsidRDefault="0043617B" w:rsidP="00C03411">
      <w:pPr>
        <w:jc w:val="both"/>
        <w:rPr>
          <w:b/>
          <w:bCs/>
        </w:rPr>
      </w:pPr>
    </w:p>
    <w:p w:rsidR="0043617B" w:rsidRPr="0043617B" w:rsidRDefault="0043617B" w:rsidP="00C03411">
      <w:pPr>
        <w:jc w:val="both"/>
        <w:rPr>
          <w:bCs/>
        </w:rPr>
      </w:pPr>
      <w:r>
        <w:rPr>
          <w:bCs/>
        </w:rPr>
        <w:t xml:space="preserve">This course will be taught using direct instruction, online learning, and supplemental instruction. </w:t>
      </w:r>
    </w:p>
    <w:p w:rsidR="00FF71B0" w:rsidRPr="000F3547" w:rsidRDefault="00FF71B0" w:rsidP="00C03411">
      <w:pPr>
        <w:jc w:val="both"/>
        <w:rPr>
          <w:b/>
          <w:i/>
        </w:rPr>
      </w:pPr>
      <w:r w:rsidRPr="000F3547">
        <w:t xml:space="preserve">                                        </w:t>
      </w:r>
    </w:p>
    <w:p w:rsidR="009A6AB6" w:rsidRPr="000F3547" w:rsidRDefault="002C22DD" w:rsidP="004E11B5">
      <w:pPr>
        <w:pStyle w:val="Heading3"/>
        <w:rPr>
          <w:b w:val="0"/>
          <w:caps/>
          <w:u w:val="none"/>
        </w:rPr>
      </w:pPr>
      <w:r w:rsidRPr="000F3547">
        <w:rPr>
          <w:caps/>
          <w:u w:val="none"/>
        </w:rPr>
        <w:t>Course Objectives</w:t>
      </w:r>
      <w:r w:rsidR="003D7A62" w:rsidRPr="000F3547">
        <w:rPr>
          <w:caps/>
          <w:u w:val="none"/>
        </w:rPr>
        <w:t xml:space="preserve">, </w:t>
      </w:r>
      <w:r w:rsidR="00C03411" w:rsidRPr="000F3547">
        <w:rPr>
          <w:caps/>
          <w:u w:val="none"/>
        </w:rPr>
        <w:t>Topics</w:t>
      </w:r>
      <w:r w:rsidR="003D7A62" w:rsidRPr="000F3547">
        <w:rPr>
          <w:caps/>
          <w:u w:val="none"/>
        </w:rPr>
        <w:t>, and other content</w:t>
      </w:r>
      <w:r w:rsidR="003D7A62" w:rsidRPr="000F3547">
        <w:rPr>
          <w:b w:val="0"/>
          <w:caps/>
          <w:u w:val="none"/>
        </w:rPr>
        <w:t>:</w:t>
      </w:r>
      <w:r w:rsidR="009A6AB6" w:rsidRPr="000F3547">
        <w:rPr>
          <w:b w:val="0"/>
          <w:caps/>
          <w:u w:val="none"/>
        </w:rPr>
        <w:t xml:space="preserve"> </w:t>
      </w:r>
    </w:p>
    <w:p w:rsidR="009A6AB6" w:rsidRPr="000F3547" w:rsidRDefault="009A6AB6" w:rsidP="004E11B5">
      <w:pPr>
        <w:pStyle w:val="Heading3"/>
        <w:rPr>
          <w:b w:val="0"/>
          <w:caps/>
          <w:u w:val="none"/>
        </w:rPr>
      </w:pPr>
    </w:p>
    <w:p w:rsidR="0043617B" w:rsidRDefault="0043617B" w:rsidP="0043617B">
      <w:pPr>
        <w:pStyle w:val="Heading3"/>
        <w:numPr>
          <w:ilvl w:val="0"/>
          <w:numId w:val="6"/>
        </w:numPr>
        <w:rPr>
          <w:b w:val="0"/>
          <w:u w:val="none"/>
        </w:rPr>
      </w:pPr>
      <w:r>
        <w:rPr>
          <w:b w:val="0"/>
          <w:u w:val="none"/>
        </w:rPr>
        <w:t>Functions: Polynomial, rational, root/radical, piecewise, exponential and logarithmic</w:t>
      </w:r>
    </w:p>
    <w:p w:rsidR="0043617B" w:rsidRDefault="0043617B" w:rsidP="0043617B">
      <w:pPr>
        <w:pStyle w:val="Heading3"/>
        <w:numPr>
          <w:ilvl w:val="0"/>
          <w:numId w:val="6"/>
        </w:numPr>
        <w:rPr>
          <w:b w:val="0"/>
          <w:u w:val="none"/>
        </w:rPr>
      </w:pPr>
      <w:r w:rsidRPr="0043617B">
        <w:rPr>
          <w:b w:val="0"/>
          <w:u w:val="none"/>
        </w:rPr>
        <w:t>Graphs of functions and graph transformations</w:t>
      </w:r>
    </w:p>
    <w:p w:rsidR="0043617B" w:rsidRDefault="0043617B" w:rsidP="0043617B">
      <w:pPr>
        <w:pStyle w:val="Heading3"/>
        <w:numPr>
          <w:ilvl w:val="0"/>
          <w:numId w:val="6"/>
        </w:numPr>
        <w:rPr>
          <w:b w:val="0"/>
          <w:u w:val="none"/>
        </w:rPr>
      </w:pPr>
      <w:r w:rsidRPr="0043617B">
        <w:rPr>
          <w:b w:val="0"/>
          <w:u w:val="none"/>
        </w:rPr>
        <w:t>Equations and inequalities</w:t>
      </w:r>
    </w:p>
    <w:p w:rsidR="0043617B" w:rsidRPr="0043617B" w:rsidRDefault="0043617B" w:rsidP="0043617B">
      <w:pPr>
        <w:pStyle w:val="Heading3"/>
        <w:numPr>
          <w:ilvl w:val="0"/>
          <w:numId w:val="6"/>
        </w:numPr>
        <w:rPr>
          <w:b w:val="0"/>
          <w:u w:val="none"/>
        </w:rPr>
      </w:pPr>
      <w:r w:rsidRPr="0043617B">
        <w:rPr>
          <w:b w:val="0"/>
          <w:u w:val="none"/>
        </w:rPr>
        <w:t>Systems of equations</w:t>
      </w:r>
    </w:p>
    <w:p w:rsidR="0043617B" w:rsidRPr="0043617B" w:rsidRDefault="0043617B" w:rsidP="0043617B">
      <w:pPr>
        <w:pStyle w:val="Heading3"/>
        <w:numPr>
          <w:ilvl w:val="0"/>
          <w:numId w:val="6"/>
        </w:numPr>
        <w:rPr>
          <w:b w:val="0"/>
          <w:u w:val="none"/>
        </w:rPr>
      </w:pPr>
      <w:r w:rsidRPr="0043617B">
        <w:rPr>
          <w:b w:val="0"/>
          <w:u w:val="none"/>
        </w:rPr>
        <w:t xml:space="preserve">Applications related to </w:t>
      </w:r>
      <w:r>
        <w:rPr>
          <w:b w:val="0"/>
          <w:u w:val="none"/>
        </w:rPr>
        <w:t>functions, equations, inequalities, models, etc.</w:t>
      </w:r>
    </w:p>
    <w:p w:rsidR="0043617B" w:rsidRPr="0043617B" w:rsidRDefault="0043617B" w:rsidP="0043617B"/>
    <w:p w:rsidR="00D4236E" w:rsidRPr="000F3547" w:rsidRDefault="00024EE1" w:rsidP="00D4236E">
      <w:pPr>
        <w:jc w:val="both"/>
        <w:rPr>
          <w:b/>
        </w:rPr>
      </w:pPr>
      <w:r w:rsidRPr="000F3547">
        <w:rPr>
          <w:b/>
        </w:rPr>
        <w:t>CENTRAL STATE UNIVERSITY’S INSTITUTIONAL LEARNING OUTCOMES</w:t>
      </w:r>
      <w:r w:rsidR="004E11B5" w:rsidRPr="000F3547">
        <w:rPr>
          <w:b/>
        </w:rPr>
        <w:t>:</w:t>
      </w:r>
    </w:p>
    <w:p w:rsidR="00D4236E" w:rsidRPr="000F3547" w:rsidRDefault="00D4236E" w:rsidP="00D4236E">
      <w:pPr>
        <w:jc w:val="both"/>
      </w:pPr>
    </w:p>
    <w:p w:rsidR="003907F0" w:rsidRPr="000F3547" w:rsidRDefault="00D4236E" w:rsidP="003907F0">
      <w:pPr>
        <w:jc w:val="both"/>
      </w:pPr>
      <w:r w:rsidRPr="000F3547">
        <w:t>While this c</w:t>
      </w:r>
      <w:r w:rsidR="006E0F0F" w:rsidRPr="000F3547">
        <w:t>lass</w:t>
      </w:r>
      <w:r w:rsidR="0043617B">
        <w:t xml:space="preserve"> </w:t>
      </w:r>
      <w:r w:rsidRPr="000F3547">
        <w:t>has specific learning outcomes which are described below, the following CS</w:t>
      </w:r>
      <w:r w:rsidR="00DC6EE9" w:rsidRPr="000F3547">
        <w:t>U</w:t>
      </w:r>
      <w:r w:rsidRPr="000F3547">
        <w:t xml:space="preserve"> institutional learning outcomes </w:t>
      </w:r>
      <w:r w:rsidR="004474A7" w:rsidRPr="000F3547">
        <w:t xml:space="preserve">will </w:t>
      </w:r>
      <w:r w:rsidRPr="000F3547">
        <w:t xml:space="preserve">also be reinforced </w:t>
      </w:r>
      <w:r w:rsidR="0043617B">
        <w:t>t</w:t>
      </w:r>
      <w:r w:rsidRPr="000F3547">
        <w:t>hrough activities and assignments</w:t>
      </w:r>
      <w:r w:rsidR="00DC6EE9" w:rsidRPr="000F3547">
        <w:t>:</w:t>
      </w:r>
    </w:p>
    <w:p w:rsidR="003907F0" w:rsidRPr="000F3547" w:rsidRDefault="003907F0" w:rsidP="003907F0">
      <w:pPr>
        <w:jc w:val="both"/>
      </w:pPr>
      <w:r w:rsidRPr="000F3547">
        <w:t xml:space="preserve"> </w:t>
      </w:r>
    </w:p>
    <w:p w:rsidR="00D4236E" w:rsidRPr="000F3547" w:rsidRDefault="003907F0" w:rsidP="003907F0">
      <w:pPr>
        <w:numPr>
          <w:ilvl w:val="0"/>
          <w:numId w:val="5"/>
        </w:numPr>
        <w:jc w:val="both"/>
      </w:pPr>
      <w:r w:rsidRPr="000F3547">
        <w:t>E</w:t>
      </w:r>
      <w:r w:rsidR="00D4236E" w:rsidRPr="000F3547">
        <w:t xml:space="preserve">ffective </w:t>
      </w:r>
      <w:r w:rsidRPr="000F3547">
        <w:t>C</w:t>
      </w:r>
      <w:r w:rsidR="00D4236E" w:rsidRPr="000F3547">
        <w:t xml:space="preserve">ommunication </w:t>
      </w:r>
      <w:r w:rsidRPr="000F3547">
        <w:t>S</w:t>
      </w:r>
      <w:r w:rsidR="00D4236E" w:rsidRPr="000F3547">
        <w:t>kills</w:t>
      </w:r>
      <w:r w:rsidR="00DC6EE9" w:rsidRPr="000F3547">
        <w:t>, W</w:t>
      </w:r>
      <w:r w:rsidR="00D4236E" w:rsidRPr="000F3547">
        <w:t xml:space="preserve">ritten and </w:t>
      </w:r>
      <w:r w:rsidR="00DC6EE9" w:rsidRPr="000F3547">
        <w:t>V</w:t>
      </w:r>
      <w:r w:rsidR="00D4236E" w:rsidRPr="000F3547">
        <w:t>erbal</w:t>
      </w:r>
      <w:r w:rsidRPr="000F3547">
        <w:t>.</w:t>
      </w:r>
    </w:p>
    <w:p w:rsidR="00D4236E" w:rsidRPr="000F3547" w:rsidRDefault="00D4236E" w:rsidP="00D4236E">
      <w:pPr>
        <w:numPr>
          <w:ilvl w:val="0"/>
          <w:numId w:val="5"/>
        </w:numPr>
        <w:jc w:val="both"/>
      </w:pPr>
      <w:r w:rsidRPr="000F3547">
        <w:t>Critical Thinking Skills</w:t>
      </w:r>
    </w:p>
    <w:p w:rsidR="00D4236E" w:rsidRPr="000F3547" w:rsidRDefault="00D4236E" w:rsidP="00D4236E">
      <w:pPr>
        <w:numPr>
          <w:ilvl w:val="0"/>
          <w:numId w:val="5"/>
        </w:numPr>
        <w:jc w:val="both"/>
      </w:pPr>
      <w:r w:rsidRPr="000F3547">
        <w:t>Application of the Scientific Process</w:t>
      </w:r>
    </w:p>
    <w:p w:rsidR="00D4236E" w:rsidRPr="000F3547" w:rsidRDefault="00D4236E" w:rsidP="00D4236E">
      <w:pPr>
        <w:numPr>
          <w:ilvl w:val="0"/>
          <w:numId w:val="5"/>
        </w:numPr>
        <w:jc w:val="both"/>
      </w:pPr>
      <w:r w:rsidRPr="000F3547">
        <w:t>Awareness of Social and Cultural Factors Affecting Learning</w:t>
      </w:r>
    </w:p>
    <w:p w:rsidR="00D4236E" w:rsidRPr="000F3547" w:rsidRDefault="00D4236E" w:rsidP="00D4236E">
      <w:pPr>
        <w:numPr>
          <w:ilvl w:val="0"/>
          <w:numId w:val="5"/>
        </w:numPr>
        <w:jc w:val="both"/>
      </w:pPr>
      <w:r w:rsidRPr="000F3547">
        <w:t xml:space="preserve">Competency in </w:t>
      </w:r>
      <w:r w:rsidR="00DC6EE9" w:rsidRPr="000F3547">
        <w:t xml:space="preserve">the </w:t>
      </w:r>
      <w:r w:rsidRPr="000F3547">
        <w:t xml:space="preserve">Field of Study </w:t>
      </w:r>
    </w:p>
    <w:p w:rsidR="00D4236E" w:rsidRPr="000F3547" w:rsidRDefault="00D4236E" w:rsidP="00D4236E">
      <w:pPr>
        <w:jc w:val="both"/>
        <w:rPr>
          <w:b/>
          <w:u w:val="single"/>
        </w:rPr>
      </w:pPr>
    </w:p>
    <w:p w:rsidR="00D4236E" w:rsidRPr="000F3547" w:rsidRDefault="00024EE1" w:rsidP="00D4236E">
      <w:pPr>
        <w:jc w:val="both"/>
      </w:pPr>
      <w:r w:rsidRPr="000F3547">
        <w:rPr>
          <w:b/>
        </w:rPr>
        <w:t>SPECIFIC LEARNING OUTCOMES FOR THIS COURSE</w:t>
      </w:r>
      <w:r w:rsidR="00D4236E" w:rsidRPr="000F3547">
        <w:t>:</w:t>
      </w:r>
    </w:p>
    <w:p w:rsidR="00D4236E" w:rsidRPr="000F3547" w:rsidRDefault="00D4236E" w:rsidP="00D4236E">
      <w:pPr>
        <w:jc w:val="both"/>
        <w:rPr>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3240"/>
      </w:tblGrid>
      <w:tr w:rsidR="00D4236E" w:rsidRPr="000F3547" w:rsidTr="0080535E">
        <w:tc>
          <w:tcPr>
            <w:tcW w:w="6840" w:type="dxa"/>
            <w:shd w:val="clear" w:color="auto" w:fill="auto"/>
          </w:tcPr>
          <w:p w:rsidR="00D4236E" w:rsidRPr="000F3547" w:rsidRDefault="006D522F" w:rsidP="003D2689">
            <w:pPr>
              <w:rPr>
                <w:b/>
                <w:bCs/>
              </w:rPr>
            </w:pPr>
            <w:r w:rsidRPr="000F3547">
              <w:rPr>
                <w:b/>
                <w:bCs/>
              </w:rPr>
              <w:t>L</w:t>
            </w:r>
            <w:r w:rsidR="00D4236E" w:rsidRPr="000F3547">
              <w:rPr>
                <w:b/>
                <w:bCs/>
              </w:rPr>
              <w:t>earning Outcomes</w:t>
            </w:r>
            <w:r w:rsidR="00ED1C01" w:rsidRPr="000F3547">
              <w:rPr>
                <w:b/>
                <w:bCs/>
              </w:rPr>
              <w:t xml:space="preserve"> </w:t>
            </w:r>
          </w:p>
        </w:tc>
        <w:tc>
          <w:tcPr>
            <w:tcW w:w="3240" w:type="dxa"/>
            <w:shd w:val="clear" w:color="auto" w:fill="auto"/>
          </w:tcPr>
          <w:p w:rsidR="00D4236E" w:rsidRPr="000F3547" w:rsidRDefault="00D4236E" w:rsidP="003D2689">
            <w:pPr>
              <w:rPr>
                <w:b/>
                <w:bCs/>
              </w:rPr>
            </w:pPr>
            <w:r w:rsidRPr="000F3547">
              <w:rPr>
                <w:b/>
                <w:bCs/>
              </w:rPr>
              <w:t>Assessment</w:t>
            </w:r>
            <w:r w:rsidR="00520028" w:rsidRPr="000F3547">
              <w:rPr>
                <w:b/>
                <w:bCs/>
              </w:rPr>
              <w:t xml:space="preserve"> </w:t>
            </w:r>
          </w:p>
        </w:tc>
      </w:tr>
      <w:tr w:rsidR="00D4236E" w:rsidRPr="000F3547" w:rsidTr="0080535E">
        <w:tc>
          <w:tcPr>
            <w:tcW w:w="6840" w:type="dxa"/>
            <w:shd w:val="clear" w:color="auto" w:fill="auto"/>
          </w:tcPr>
          <w:p w:rsidR="00D4236E" w:rsidRPr="003D2689" w:rsidRDefault="003D2689" w:rsidP="008E5C66">
            <w:pPr>
              <w:rPr>
                <w:bCs/>
              </w:rPr>
            </w:pPr>
            <w:r w:rsidRPr="003D2689">
              <w:rPr>
                <w:bCs/>
              </w:rPr>
              <w:t>Represent various types of functions verbally, numerically, graphically and algebraically.</w:t>
            </w:r>
          </w:p>
        </w:tc>
        <w:tc>
          <w:tcPr>
            <w:tcW w:w="3240" w:type="dxa"/>
            <w:shd w:val="clear" w:color="auto" w:fill="auto"/>
          </w:tcPr>
          <w:p w:rsidR="00D4236E" w:rsidRPr="003D2689" w:rsidRDefault="003D2689" w:rsidP="000A7D2B">
            <w:pPr>
              <w:rPr>
                <w:bCs/>
              </w:rPr>
            </w:pPr>
            <w:r w:rsidRPr="003D2689">
              <w:rPr>
                <w:bCs/>
              </w:rPr>
              <w:t>Homework, quizzes, exams</w:t>
            </w:r>
          </w:p>
        </w:tc>
      </w:tr>
      <w:tr w:rsidR="00D4236E" w:rsidRPr="000F3547" w:rsidTr="0080535E">
        <w:tc>
          <w:tcPr>
            <w:tcW w:w="6840" w:type="dxa"/>
            <w:shd w:val="clear" w:color="auto" w:fill="auto"/>
          </w:tcPr>
          <w:p w:rsidR="00D4236E" w:rsidRPr="003D2689" w:rsidRDefault="003D2689" w:rsidP="003D2689">
            <w:pPr>
              <w:rPr>
                <w:bCs/>
              </w:rPr>
            </w:pPr>
            <w:r w:rsidRPr="003D2689">
              <w:rPr>
                <w:bCs/>
              </w:rPr>
              <w:t xml:space="preserve">Analyze the algebraic structure and graph of a function in order to determine various </w:t>
            </w:r>
            <w:r>
              <w:rPr>
                <w:bCs/>
              </w:rPr>
              <w:t>characteristics</w:t>
            </w:r>
            <w:r w:rsidRPr="003D2689">
              <w:rPr>
                <w:bCs/>
              </w:rPr>
              <w:t xml:space="preserve"> including intercepts, domain and range, asymptotes, symmetry, a</w:t>
            </w:r>
            <w:r>
              <w:rPr>
                <w:bCs/>
              </w:rPr>
              <w:t>nd intervals on which the function is increasing, decreasing or constant.</w:t>
            </w:r>
          </w:p>
        </w:tc>
        <w:tc>
          <w:tcPr>
            <w:tcW w:w="3240" w:type="dxa"/>
            <w:shd w:val="clear" w:color="auto" w:fill="auto"/>
          </w:tcPr>
          <w:p w:rsidR="00D4236E" w:rsidRPr="003D2689" w:rsidRDefault="003D2689" w:rsidP="000A7D2B">
            <w:pPr>
              <w:rPr>
                <w:bCs/>
              </w:rPr>
            </w:pPr>
            <w:r>
              <w:rPr>
                <w:bCs/>
              </w:rPr>
              <w:t>Homework, quizzes, exams</w:t>
            </w:r>
          </w:p>
        </w:tc>
      </w:tr>
      <w:tr w:rsidR="00D4236E" w:rsidRPr="000F3547" w:rsidTr="0080535E">
        <w:tc>
          <w:tcPr>
            <w:tcW w:w="6840" w:type="dxa"/>
            <w:shd w:val="clear" w:color="auto" w:fill="auto"/>
          </w:tcPr>
          <w:p w:rsidR="00D4236E" w:rsidRPr="003D2689" w:rsidRDefault="003D2689" w:rsidP="00570A17">
            <w:pPr>
              <w:rPr>
                <w:bCs/>
              </w:rPr>
            </w:pPr>
            <w:r>
              <w:rPr>
                <w:bCs/>
              </w:rPr>
              <w:t xml:space="preserve">Determine whether a function is one-to-one and, when possible, define an inverse function. </w:t>
            </w:r>
          </w:p>
        </w:tc>
        <w:tc>
          <w:tcPr>
            <w:tcW w:w="3240" w:type="dxa"/>
            <w:shd w:val="clear" w:color="auto" w:fill="auto"/>
          </w:tcPr>
          <w:p w:rsidR="00D4236E" w:rsidRPr="003D2689" w:rsidRDefault="00AE627B" w:rsidP="00AE627B">
            <w:pPr>
              <w:rPr>
                <w:bCs/>
              </w:rPr>
            </w:pPr>
            <w:r>
              <w:rPr>
                <w:bCs/>
              </w:rPr>
              <w:t>Homework, quizzes, exams</w:t>
            </w:r>
          </w:p>
        </w:tc>
      </w:tr>
      <w:tr w:rsidR="00D4236E" w:rsidRPr="000F3547" w:rsidTr="0080535E">
        <w:tc>
          <w:tcPr>
            <w:tcW w:w="6840" w:type="dxa"/>
            <w:shd w:val="clear" w:color="auto" w:fill="auto"/>
          </w:tcPr>
          <w:p w:rsidR="00D4236E" w:rsidRPr="003D2689" w:rsidRDefault="003D2689" w:rsidP="001A53B2">
            <w:pPr>
              <w:rPr>
                <w:bCs/>
              </w:rPr>
            </w:pPr>
            <w:r>
              <w:rPr>
                <w:bCs/>
              </w:rPr>
              <w:t>Solve various types of equations including polynomial, rational, root/radical, exponential, and logarithmic equations.</w:t>
            </w:r>
          </w:p>
        </w:tc>
        <w:tc>
          <w:tcPr>
            <w:tcW w:w="3240" w:type="dxa"/>
            <w:shd w:val="clear" w:color="auto" w:fill="auto"/>
          </w:tcPr>
          <w:p w:rsidR="00D4236E" w:rsidRPr="003D2689" w:rsidRDefault="00AE627B" w:rsidP="00570A17">
            <w:pPr>
              <w:rPr>
                <w:bCs/>
              </w:rPr>
            </w:pPr>
            <w:r>
              <w:rPr>
                <w:bCs/>
              </w:rPr>
              <w:t>Homework, quizzes, exams</w:t>
            </w:r>
          </w:p>
        </w:tc>
      </w:tr>
      <w:tr w:rsidR="00D4236E" w:rsidRPr="000F3547" w:rsidTr="0080535E">
        <w:tc>
          <w:tcPr>
            <w:tcW w:w="6840" w:type="dxa"/>
            <w:shd w:val="clear" w:color="auto" w:fill="auto"/>
          </w:tcPr>
          <w:p w:rsidR="00D4236E" w:rsidRPr="003D2689" w:rsidRDefault="00AE627B" w:rsidP="0067630D">
            <w:pPr>
              <w:rPr>
                <w:bCs/>
              </w:rPr>
            </w:pPr>
            <w:r>
              <w:rPr>
                <w:bCs/>
              </w:rPr>
              <w:lastRenderedPageBreak/>
              <w:t>Apply functions, equations, and inequalities to various real-world problems.</w:t>
            </w:r>
          </w:p>
        </w:tc>
        <w:tc>
          <w:tcPr>
            <w:tcW w:w="3240" w:type="dxa"/>
            <w:shd w:val="clear" w:color="auto" w:fill="auto"/>
          </w:tcPr>
          <w:p w:rsidR="00D4236E" w:rsidRPr="003D2689" w:rsidRDefault="00024EE1" w:rsidP="005A46C3">
            <w:pPr>
              <w:rPr>
                <w:bCs/>
              </w:rPr>
            </w:pPr>
            <w:r w:rsidRPr="003D2689">
              <w:rPr>
                <w:bCs/>
              </w:rPr>
              <w:t>Homework, quizzes, exams</w:t>
            </w:r>
          </w:p>
        </w:tc>
      </w:tr>
      <w:tr w:rsidR="0067630D" w:rsidRPr="000F3547" w:rsidTr="0080535E">
        <w:tc>
          <w:tcPr>
            <w:tcW w:w="6840" w:type="dxa"/>
            <w:shd w:val="clear" w:color="auto" w:fill="auto"/>
          </w:tcPr>
          <w:p w:rsidR="0067630D" w:rsidRDefault="0067630D" w:rsidP="0067630D">
            <w:pPr>
              <w:rPr>
                <w:bCs/>
              </w:rPr>
            </w:pPr>
            <w:r>
              <w:rPr>
                <w:bCs/>
              </w:rPr>
              <w:t>Determine when an algebraic relation or given graph represents a function</w:t>
            </w:r>
          </w:p>
        </w:tc>
        <w:tc>
          <w:tcPr>
            <w:tcW w:w="3240" w:type="dxa"/>
            <w:shd w:val="clear" w:color="auto" w:fill="auto"/>
          </w:tcPr>
          <w:p w:rsidR="0067630D" w:rsidRDefault="00024EE1" w:rsidP="005A46C3">
            <w:pPr>
              <w:rPr>
                <w:bCs/>
              </w:rPr>
            </w:pPr>
            <w:r w:rsidRPr="003D2689">
              <w:rPr>
                <w:bCs/>
              </w:rPr>
              <w:t>Homework, quizzes, exams</w:t>
            </w:r>
          </w:p>
        </w:tc>
      </w:tr>
      <w:tr w:rsidR="0067630D" w:rsidRPr="000F3547" w:rsidTr="0080535E">
        <w:tc>
          <w:tcPr>
            <w:tcW w:w="6840" w:type="dxa"/>
            <w:shd w:val="clear" w:color="auto" w:fill="auto"/>
          </w:tcPr>
          <w:p w:rsidR="0067630D" w:rsidRDefault="0067630D" w:rsidP="0067630D">
            <w:pPr>
              <w:rPr>
                <w:bCs/>
              </w:rPr>
            </w:pPr>
            <w:r>
              <w:rPr>
                <w:bCs/>
              </w:rPr>
              <w:t>Perform operations with functions</w:t>
            </w:r>
          </w:p>
        </w:tc>
        <w:tc>
          <w:tcPr>
            <w:tcW w:w="3240" w:type="dxa"/>
            <w:shd w:val="clear" w:color="auto" w:fill="auto"/>
          </w:tcPr>
          <w:p w:rsidR="0067630D" w:rsidRDefault="0067630D" w:rsidP="005A46C3">
            <w:pPr>
              <w:rPr>
                <w:bCs/>
              </w:rPr>
            </w:pPr>
            <w:r>
              <w:rPr>
                <w:bCs/>
              </w:rPr>
              <w:t>Homework, quizzes, exams</w:t>
            </w:r>
          </w:p>
        </w:tc>
      </w:tr>
      <w:tr w:rsidR="0067630D" w:rsidRPr="000F3547" w:rsidTr="0080535E">
        <w:tc>
          <w:tcPr>
            <w:tcW w:w="6840" w:type="dxa"/>
            <w:shd w:val="clear" w:color="auto" w:fill="auto"/>
          </w:tcPr>
          <w:p w:rsidR="0067630D" w:rsidRDefault="0067630D" w:rsidP="0067630D">
            <w:pPr>
              <w:rPr>
                <w:bCs/>
              </w:rPr>
            </w:pPr>
            <w:r>
              <w:rPr>
                <w:bCs/>
              </w:rPr>
              <w:t>Find inverses of functions and understand the relationship of the graph of a function and that of its inverse</w:t>
            </w:r>
          </w:p>
        </w:tc>
        <w:tc>
          <w:tcPr>
            <w:tcW w:w="3240" w:type="dxa"/>
            <w:shd w:val="clear" w:color="auto" w:fill="auto"/>
          </w:tcPr>
          <w:p w:rsidR="0067630D" w:rsidRDefault="00024EE1" w:rsidP="005A46C3">
            <w:pPr>
              <w:rPr>
                <w:bCs/>
              </w:rPr>
            </w:pPr>
            <w:r w:rsidRPr="003D2689">
              <w:rPr>
                <w:bCs/>
              </w:rPr>
              <w:t>Homework, quizzes, exams</w:t>
            </w:r>
          </w:p>
        </w:tc>
      </w:tr>
      <w:tr w:rsidR="0067630D" w:rsidRPr="000F3547" w:rsidTr="0080535E">
        <w:tc>
          <w:tcPr>
            <w:tcW w:w="6840" w:type="dxa"/>
            <w:shd w:val="clear" w:color="auto" w:fill="auto"/>
          </w:tcPr>
          <w:p w:rsidR="0067630D" w:rsidRDefault="0067630D" w:rsidP="0067630D">
            <w:pPr>
              <w:rPr>
                <w:bCs/>
              </w:rPr>
            </w:pPr>
            <w:r>
              <w:rPr>
                <w:bCs/>
              </w:rPr>
              <w:t xml:space="preserve">Understand the difference between an algebraic equation in one, two, or more variables and a function, and the relationship among the solutions of an equation in one variable, the zeros of the corresponding function, and the coordinates of the x-intercepts of the graph of that function. </w:t>
            </w:r>
          </w:p>
        </w:tc>
        <w:tc>
          <w:tcPr>
            <w:tcW w:w="3240" w:type="dxa"/>
            <w:shd w:val="clear" w:color="auto" w:fill="auto"/>
          </w:tcPr>
          <w:p w:rsidR="0067630D" w:rsidRDefault="0067630D" w:rsidP="005A46C3">
            <w:pPr>
              <w:rPr>
                <w:bCs/>
              </w:rPr>
            </w:pPr>
            <w:r>
              <w:rPr>
                <w:bCs/>
              </w:rPr>
              <w:t>Homework, quizzes, exams</w:t>
            </w:r>
          </w:p>
        </w:tc>
      </w:tr>
      <w:tr w:rsidR="0067630D" w:rsidRPr="000F3547" w:rsidTr="0080535E">
        <w:tc>
          <w:tcPr>
            <w:tcW w:w="6840" w:type="dxa"/>
            <w:shd w:val="clear" w:color="auto" w:fill="auto"/>
          </w:tcPr>
          <w:p w:rsidR="0067630D" w:rsidRDefault="0067630D" w:rsidP="0067630D">
            <w:pPr>
              <w:rPr>
                <w:bCs/>
              </w:rPr>
            </w:pPr>
            <w:r>
              <w:rPr>
                <w:bCs/>
              </w:rPr>
              <w:t>Solve a system of linear equations graphically and algebraically</w:t>
            </w:r>
          </w:p>
        </w:tc>
        <w:tc>
          <w:tcPr>
            <w:tcW w:w="3240" w:type="dxa"/>
            <w:shd w:val="clear" w:color="auto" w:fill="auto"/>
          </w:tcPr>
          <w:p w:rsidR="0067630D" w:rsidRDefault="0067630D" w:rsidP="005A46C3">
            <w:pPr>
              <w:rPr>
                <w:bCs/>
              </w:rPr>
            </w:pPr>
            <w:r>
              <w:rPr>
                <w:bCs/>
              </w:rPr>
              <w:t>Homework, quizzes, exams</w:t>
            </w:r>
          </w:p>
        </w:tc>
      </w:tr>
      <w:tr w:rsidR="0067630D" w:rsidRPr="000F3547" w:rsidTr="0080535E">
        <w:tc>
          <w:tcPr>
            <w:tcW w:w="6840" w:type="dxa"/>
            <w:shd w:val="clear" w:color="auto" w:fill="auto"/>
          </w:tcPr>
          <w:p w:rsidR="0067630D" w:rsidRDefault="0067630D" w:rsidP="0067630D">
            <w:pPr>
              <w:rPr>
                <w:bCs/>
              </w:rPr>
            </w:pPr>
            <w:r>
              <w:rPr>
                <w:bCs/>
              </w:rPr>
              <w:t>Solve polynomial and rational inequalities</w:t>
            </w:r>
          </w:p>
        </w:tc>
        <w:tc>
          <w:tcPr>
            <w:tcW w:w="3240" w:type="dxa"/>
            <w:shd w:val="clear" w:color="auto" w:fill="auto"/>
          </w:tcPr>
          <w:p w:rsidR="0067630D" w:rsidRDefault="00024EE1" w:rsidP="005A46C3">
            <w:pPr>
              <w:rPr>
                <w:bCs/>
              </w:rPr>
            </w:pPr>
            <w:r w:rsidRPr="003D2689">
              <w:rPr>
                <w:bCs/>
              </w:rPr>
              <w:t>Homework, quizzes, exams</w:t>
            </w:r>
          </w:p>
        </w:tc>
      </w:tr>
    </w:tbl>
    <w:p w:rsidR="00AE627B" w:rsidRPr="00AE627B" w:rsidRDefault="00AE627B" w:rsidP="00AE627B"/>
    <w:p w:rsidR="00C03411" w:rsidRPr="008F7171" w:rsidRDefault="008F7171" w:rsidP="0067630D">
      <w:pPr>
        <w:rPr>
          <w:b/>
          <w:caps/>
        </w:rPr>
      </w:pPr>
      <w:r w:rsidRPr="008F7171">
        <w:rPr>
          <w:b/>
        </w:rPr>
        <w:t>COURSE SCHEDULE/CALENDAR</w:t>
      </w:r>
      <w:r w:rsidR="00024EE1">
        <w:rPr>
          <w:b/>
        </w:rPr>
        <w:t>:</w:t>
      </w:r>
    </w:p>
    <w:p w:rsidR="00C03411" w:rsidRPr="000F3547" w:rsidRDefault="00C03411" w:rsidP="00C03411"/>
    <w:tbl>
      <w:tblPr>
        <w:tblStyle w:val="TableGrid"/>
        <w:tblW w:w="10638" w:type="dxa"/>
        <w:tblLook w:val="04A0" w:firstRow="1" w:lastRow="0" w:firstColumn="1" w:lastColumn="0" w:noHBand="0" w:noVBand="1"/>
      </w:tblPr>
      <w:tblGrid>
        <w:gridCol w:w="936"/>
        <w:gridCol w:w="1883"/>
        <w:gridCol w:w="3110"/>
        <w:gridCol w:w="4709"/>
      </w:tblGrid>
      <w:tr w:rsidR="008C3CD9" w:rsidRPr="00621400" w:rsidTr="00125EE5">
        <w:tc>
          <w:tcPr>
            <w:tcW w:w="936" w:type="dxa"/>
          </w:tcPr>
          <w:p w:rsidR="008C3CD9" w:rsidRPr="00621400" w:rsidRDefault="008C3CD9" w:rsidP="00FD2606">
            <w:pPr>
              <w:rPr>
                <w:b/>
              </w:rPr>
            </w:pPr>
            <w:r w:rsidRPr="00621400">
              <w:rPr>
                <w:b/>
              </w:rPr>
              <w:t>Date</w:t>
            </w:r>
          </w:p>
        </w:tc>
        <w:tc>
          <w:tcPr>
            <w:tcW w:w="1883" w:type="dxa"/>
          </w:tcPr>
          <w:p w:rsidR="008C3CD9" w:rsidRPr="00621400" w:rsidRDefault="008C3CD9" w:rsidP="00FD2606">
            <w:pPr>
              <w:rPr>
                <w:b/>
              </w:rPr>
            </w:pPr>
            <w:r w:rsidRPr="00621400">
              <w:rPr>
                <w:b/>
              </w:rPr>
              <w:t>Chapter/Section</w:t>
            </w:r>
          </w:p>
        </w:tc>
        <w:tc>
          <w:tcPr>
            <w:tcW w:w="3110" w:type="dxa"/>
          </w:tcPr>
          <w:p w:rsidR="008C3CD9" w:rsidRPr="00621400" w:rsidRDefault="008C3CD9" w:rsidP="00FD2606">
            <w:pPr>
              <w:rPr>
                <w:b/>
              </w:rPr>
            </w:pPr>
            <w:r w:rsidRPr="00621400">
              <w:rPr>
                <w:b/>
              </w:rPr>
              <w:t>General Topic</w:t>
            </w:r>
          </w:p>
        </w:tc>
        <w:tc>
          <w:tcPr>
            <w:tcW w:w="4709" w:type="dxa"/>
          </w:tcPr>
          <w:p w:rsidR="008C3CD9" w:rsidRPr="00621400" w:rsidRDefault="008C3CD9" w:rsidP="00FB590B">
            <w:pPr>
              <w:rPr>
                <w:b/>
              </w:rPr>
            </w:pPr>
            <w:r w:rsidRPr="00621400">
              <w:rPr>
                <w:b/>
              </w:rPr>
              <w:t>Readings</w:t>
            </w:r>
            <w:r w:rsidR="00FB590B">
              <w:rPr>
                <w:b/>
              </w:rPr>
              <w:t xml:space="preserve"> and Assignments</w:t>
            </w:r>
          </w:p>
        </w:tc>
      </w:tr>
      <w:tr w:rsidR="008C3CD9" w:rsidRPr="00621400" w:rsidTr="00125EE5">
        <w:tc>
          <w:tcPr>
            <w:tcW w:w="936" w:type="dxa"/>
          </w:tcPr>
          <w:p w:rsidR="008C3CD9" w:rsidRPr="00621400" w:rsidRDefault="00A30896" w:rsidP="00150AA0">
            <w:r>
              <w:t>Aug 17</w:t>
            </w:r>
          </w:p>
        </w:tc>
        <w:tc>
          <w:tcPr>
            <w:tcW w:w="1883" w:type="dxa"/>
          </w:tcPr>
          <w:p w:rsidR="008C3CD9" w:rsidRPr="00621400" w:rsidRDefault="008C3CD9" w:rsidP="00FD2606">
            <w:r>
              <w:t>--</w:t>
            </w:r>
          </w:p>
        </w:tc>
        <w:tc>
          <w:tcPr>
            <w:tcW w:w="3110" w:type="dxa"/>
          </w:tcPr>
          <w:p w:rsidR="008C3CD9" w:rsidRPr="00621400" w:rsidRDefault="008C3CD9" w:rsidP="00FD2606">
            <w:r>
              <w:t>Course Syllabus and Expectations</w:t>
            </w:r>
          </w:p>
        </w:tc>
        <w:tc>
          <w:tcPr>
            <w:tcW w:w="4709" w:type="dxa"/>
          </w:tcPr>
          <w:p w:rsidR="008C3CD9" w:rsidRPr="00621400" w:rsidRDefault="008C3CD9" w:rsidP="00530408">
            <w:pPr>
              <w:pStyle w:val="ListParagraph"/>
              <w:numPr>
                <w:ilvl w:val="0"/>
                <w:numId w:val="8"/>
              </w:numPr>
            </w:pPr>
            <w:r>
              <w:t xml:space="preserve">Read </w:t>
            </w:r>
            <w:r w:rsidR="00530408">
              <w:t>text and watch video tutorials for section R.1</w:t>
            </w:r>
          </w:p>
        </w:tc>
      </w:tr>
      <w:tr w:rsidR="008C3CD9" w:rsidRPr="00621400" w:rsidTr="00125EE5">
        <w:tc>
          <w:tcPr>
            <w:tcW w:w="936" w:type="dxa"/>
          </w:tcPr>
          <w:p w:rsidR="008C3CD9" w:rsidRPr="00621400" w:rsidRDefault="00A30896" w:rsidP="00FD2606">
            <w:r>
              <w:t>Aug 18</w:t>
            </w:r>
          </w:p>
        </w:tc>
        <w:tc>
          <w:tcPr>
            <w:tcW w:w="1883" w:type="dxa"/>
          </w:tcPr>
          <w:p w:rsidR="008C3CD9" w:rsidRPr="00621400" w:rsidRDefault="008C3CD9" w:rsidP="00FD2606">
            <w:r>
              <w:t>R.1</w:t>
            </w:r>
          </w:p>
        </w:tc>
        <w:tc>
          <w:tcPr>
            <w:tcW w:w="3110" w:type="dxa"/>
          </w:tcPr>
          <w:p w:rsidR="008C3CD9" w:rsidRPr="00621400" w:rsidRDefault="00670E26" w:rsidP="00FD2606">
            <w:r>
              <w:t>The real numbers, intervals, and properties of real numbers</w:t>
            </w:r>
          </w:p>
        </w:tc>
        <w:tc>
          <w:tcPr>
            <w:tcW w:w="4709" w:type="dxa"/>
          </w:tcPr>
          <w:p w:rsidR="007E4D0E" w:rsidRDefault="00B939B6" w:rsidP="007E4D0E">
            <w:pPr>
              <w:pStyle w:val="ListParagraph"/>
              <w:numPr>
                <w:ilvl w:val="0"/>
                <w:numId w:val="9"/>
              </w:numPr>
            </w:pPr>
            <w:r>
              <w:t>Homework</w:t>
            </w:r>
            <w:r w:rsidR="007E4D0E">
              <w:t>: Online and Written</w:t>
            </w:r>
          </w:p>
          <w:p w:rsidR="008C3CD9" w:rsidRPr="00621400" w:rsidRDefault="00530408" w:rsidP="007E4D0E">
            <w:pPr>
              <w:pStyle w:val="ListParagraph"/>
              <w:numPr>
                <w:ilvl w:val="0"/>
                <w:numId w:val="9"/>
              </w:numPr>
            </w:pPr>
            <w:r>
              <w:t>Read text and w</w:t>
            </w:r>
            <w:r w:rsidR="008C3CD9">
              <w:t xml:space="preserve">atch video tutorials for </w:t>
            </w:r>
            <w:r>
              <w:t xml:space="preserve">sections </w:t>
            </w:r>
            <w:r w:rsidR="008C3CD9">
              <w:t>R.2-R.3</w:t>
            </w:r>
          </w:p>
        </w:tc>
      </w:tr>
      <w:tr w:rsidR="008C3CD9" w:rsidRPr="00621400" w:rsidTr="00125EE5">
        <w:tc>
          <w:tcPr>
            <w:tcW w:w="936" w:type="dxa"/>
          </w:tcPr>
          <w:p w:rsidR="008C3CD9" w:rsidRPr="00621400" w:rsidRDefault="00A30896" w:rsidP="00FD2606">
            <w:r>
              <w:t>Aug 19</w:t>
            </w:r>
          </w:p>
        </w:tc>
        <w:tc>
          <w:tcPr>
            <w:tcW w:w="1883" w:type="dxa"/>
          </w:tcPr>
          <w:p w:rsidR="008C3CD9" w:rsidRPr="00621400" w:rsidRDefault="008C3CD9" w:rsidP="00FD2606">
            <w:r>
              <w:t>R.2-R.3</w:t>
            </w:r>
          </w:p>
        </w:tc>
        <w:tc>
          <w:tcPr>
            <w:tcW w:w="3110" w:type="dxa"/>
          </w:tcPr>
          <w:p w:rsidR="008C3CD9" w:rsidRPr="00621400" w:rsidRDefault="00670E26" w:rsidP="00FD2606">
            <w:r>
              <w:t>Integer exponents, scientific notation, order of operations, and operations on polynomials</w:t>
            </w:r>
          </w:p>
        </w:tc>
        <w:tc>
          <w:tcPr>
            <w:tcW w:w="4709" w:type="dxa"/>
          </w:tcPr>
          <w:p w:rsidR="007E4D0E" w:rsidRDefault="007E4D0E" w:rsidP="007E4D0E">
            <w:pPr>
              <w:pStyle w:val="ListParagraph"/>
              <w:numPr>
                <w:ilvl w:val="0"/>
                <w:numId w:val="9"/>
              </w:numPr>
            </w:pPr>
            <w:r>
              <w:t>Homework: Online and Written</w:t>
            </w:r>
          </w:p>
          <w:p w:rsidR="00530408" w:rsidRPr="00621400" w:rsidRDefault="008C3CD9" w:rsidP="007E4D0E">
            <w:pPr>
              <w:pStyle w:val="ListParagraph"/>
              <w:numPr>
                <w:ilvl w:val="0"/>
                <w:numId w:val="10"/>
              </w:numPr>
            </w:pPr>
            <w:r>
              <w:t>Read text and watch video tutorials for sections R.4-R.</w:t>
            </w:r>
            <w:r w:rsidR="007E4D0E">
              <w:t>5</w:t>
            </w:r>
          </w:p>
        </w:tc>
      </w:tr>
      <w:tr w:rsidR="008C3CD9" w:rsidRPr="00621400" w:rsidTr="00125EE5">
        <w:tc>
          <w:tcPr>
            <w:tcW w:w="936" w:type="dxa"/>
          </w:tcPr>
          <w:p w:rsidR="008C3CD9" w:rsidRPr="00621400" w:rsidRDefault="00A30896" w:rsidP="00FD2606">
            <w:r>
              <w:t>Aug 21</w:t>
            </w:r>
          </w:p>
        </w:tc>
        <w:tc>
          <w:tcPr>
            <w:tcW w:w="1883" w:type="dxa"/>
          </w:tcPr>
          <w:p w:rsidR="008C3CD9" w:rsidRPr="00621400" w:rsidRDefault="008C3CD9" w:rsidP="008C3CD9">
            <w:r>
              <w:t>R.4-R.5</w:t>
            </w:r>
          </w:p>
        </w:tc>
        <w:tc>
          <w:tcPr>
            <w:tcW w:w="3110" w:type="dxa"/>
          </w:tcPr>
          <w:p w:rsidR="008C3CD9" w:rsidRPr="00621400" w:rsidRDefault="00670E26" w:rsidP="00FD2606">
            <w:r>
              <w:t>Factoring polynomials and equation solving techniques</w:t>
            </w:r>
          </w:p>
        </w:tc>
        <w:tc>
          <w:tcPr>
            <w:tcW w:w="4709" w:type="dxa"/>
          </w:tcPr>
          <w:p w:rsidR="00B939B6" w:rsidRDefault="007E4D0E" w:rsidP="007E4D0E">
            <w:pPr>
              <w:pStyle w:val="ListParagraph"/>
              <w:numPr>
                <w:ilvl w:val="0"/>
                <w:numId w:val="10"/>
              </w:numPr>
            </w:pPr>
            <w:r>
              <w:t>Homework: Online and Written</w:t>
            </w:r>
          </w:p>
          <w:p w:rsidR="00530408" w:rsidRPr="00621400" w:rsidRDefault="00530408" w:rsidP="007E4D0E">
            <w:pPr>
              <w:pStyle w:val="ListParagraph"/>
              <w:numPr>
                <w:ilvl w:val="0"/>
                <w:numId w:val="10"/>
              </w:numPr>
            </w:pPr>
            <w:r>
              <w:t>Read text and watch vide</w:t>
            </w:r>
            <w:r w:rsidR="00411FE2">
              <w:t>o tutorials for section R.6</w:t>
            </w:r>
          </w:p>
        </w:tc>
      </w:tr>
      <w:tr w:rsidR="008C3CD9" w:rsidRPr="00621400" w:rsidTr="00125EE5">
        <w:tc>
          <w:tcPr>
            <w:tcW w:w="936" w:type="dxa"/>
          </w:tcPr>
          <w:p w:rsidR="008C3CD9" w:rsidRPr="00621400" w:rsidRDefault="00BA53AF" w:rsidP="00FD2606">
            <w:r>
              <w:t>Jan 20</w:t>
            </w:r>
          </w:p>
        </w:tc>
        <w:tc>
          <w:tcPr>
            <w:tcW w:w="1883" w:type="dxa"/>
          </w:tcPr>
          <w:p w:rsidR="008C3CD9" w:rsidRPr="00621400" w:rsidRDefault="008C3CD9" w:rsidP="00411FE2">
            <w:r>
              <w:t>R.6</w:t>
            </w:r>
          </w:p>
        </w:tc>
        <w:tc>
          <w:tcPr>
            <w:tcW w:w="3110" w:type="dxa"/>
          </w:tcPr>
          <w:p w:rsidR="008C3CD9" w:rsidRPr="00621400" w:rsidRDefault="00670E26" w:rsidP="00FD2606">
            <w:r>
              <w:t>Domain or rations expressions and operations on rational expressions</w:t>
            </w:r>
          </w:p>
        </w:tc>
        <w:tc>
          <w:tcPr>
            <w:tcW w:w="4709" w:type="dxa"/>
          </w:tcPr>
          <w:p w:rsidR="00B939B6" w:rsidRDefault="00B939B6" w:rsidP="00B939B6">
            <w:pPr>
              <w:pStyle w:val="ListParagraph"/>
              <w:numPr>
                <w:ilvl w:val="0"/>
                <w:numId w:val="10"/>
              </w:numPr>
            </w:pPr>
            <w:r>
              <w:t xml:space="preserve">Homework: </w:t>
            </w:r>
            <w:r w:rsidR="007E4D0E">
              <w:t>Online and Written</w:t>
            </w:r>
          </w:p>
          <w:p w:rsidR="00530408" w:rsidRPr="00621400" w:rsidRDefault="00530408" w:rsidP="00B939B6">
            <w:pPr>
              <w:pStyle w:val="ListParagraph"/>
              <w:numPr>
                <w:ilvl w:val="0"/>
                <w:numId w:val="10"/>
              </w:numPr>
            </w:pPr>
            <w:r>
              <w:t>Read text and watch</w:t>
            </w:r>
            <w:r w:rsidR="00411FE2">
              <w:t xml:space="preserve"> video tutorials for section R.7</w:t>
            </w:r>
          </w:p>
        </w:tc>
      </w:tr>
      <w:tr w:rsidR="008C3CD9" w:rsidRPr="00621400" w:rsidTr="00125EE5">
        <w:tc>
          <w:tcPr>
            <w:tcW w:w="936" w:type="dxa"/>
          </w:tcPr>
          <w:p w:rsidR="008C3CD9" w:rsidRPr="00621400" w:rsidRDefault="00BA53AF" w:rsidP="00FD2606">
            <w:r>
              <w:t>Jan 21</w:t>
            </w:r>
          </w:p>
        </w:tc>
        <w:tc>
          <w:tcPr>
            <w:tcW w:w="1883" w:type="dxa"/>
          </w:tcPr>
          <w:p w:rsidR="008C3CD9" w:rsidRPr="00621400" w:rsidRDefault="00411FE2" w:rsidP="00FD2606">
            <w:r>
              <w:t>R.7</w:t>
            </w:r>
          </w:p>
        </w:tc>
        <w:tc>
          <w:tcPr>
            <w:tcW w:w="3110" w:type="dxa"/>
          </w:tcPr>
          <w:p w:rsidR="008C3CD9" w:rsidRPr="00621400" w:rsidRDefault="00670E26" w:rsidP="00FD2606">
            <w:r>
              <w:t>Radical expressions, rational exponents, and rationalizing the numerator/denominator</w:t>
            </w:r>
          </w:p>
        </w:tc>
        <w:tc>
          <w:tcPr>
            <w:tcW w:w="4709" w:type="dxa"/>
          </w:tcPr>
          <w:p w:rsidR="00530408" w:rsidRDefault="00B939B6" w:rsidP="00530408">
            <w:pPr>
              <w:pStyle w:val="ListParagraph"/>
              <w:numPr>
                <w:ilvl w:val="0"/>
                <w:numId w:val="11"/>
              </w:numPr>
            </w:pPr>
            <w:r>
              <w:t xml:space="preserve">Homework: </w:t>
            </w:r>
            <w:r w:rsidR="007E4D0E">
              <w:t>Online and Written</w:t>
            </w:r>
          </w:p>
          <w:p w:rsidR="00BA5115" w:rsidRPr="00621400" w:rsidRDefault="00BA5115" w:rsidP="00BA5115">
            <w:pPr>
              <w:pStyle w:val="ListParagraph"/>
              <w:numPr>
                <w:ilvl w:val="0"/>
                <w:numId w:val="11"/>
              </w:numPr>
            </w:pPr>
            <w:r>
              <w:t>Begin</w:t>
            </w:r>
            <w:r w:rsidR="00530408">
              <w:t xml:space="preserve"> Chapter R Review</w:t>
            </w:r>
            <w:r w:rsidR="00B939B6">
              <w:t xml:space="preserve"> (Online)</w:t>
            </w:r>
          </w:p>
        </w:tc>
      </w:tr>
      <w:tr w:rsidR="008C3CD9" w:rsidRPr="00621400" w:rsidTr="00125EE5">
        <w:tc>
          <w:tcPr>
            <w:tcW w:w="936" w:type="dxa"/>
          </w:tcPr>
          <w:p w:rsidR="008C3CD9" w:rsidRPr="00621400" w:rsidRDefault="00A30896" w:rsidP="00FD2606">
            <w:r>
              <w:t>Aug 24</w:t>
            </w:r>
          </w:p>
        </w:tc>
        <w:tc>
          <w:tcPr>
            <w:tcW w:w="1883" w:type="dxa"/>
          </w:tcPr>
          <w:p w:rsidR="008C3CD9" w:rsidRPr="00621400" w:rsidRDefault="00411FE2" w:rsidP="00257C46">
            <w:r>
              <w:t xml:space="preserve">Chapter R </w:t>
            </w:r>
          </w:p>
        </w:tc>
        <w:tc>
          <w:tcPr>
            <w:tcW w:w="3110" w:type="dxa"/>
          </w:tcPr>
          <w:p w:rsidR="008C3CD9" w:rsidRPr="00257C46" w:rsidRDefault="00257C46" w:rsidP="00530408">
            <w:r>
              <w:t>Review</w:t>
            </w:r>
          </w:p>
        </w:tc>
        <w:tc>
          <w:tcPr>
            <w:tcW w:w="4709" w:type="dxa"/>
          </w:tcPr>
          <w:p w:rsidR="00530408" w:rsidRPr="007E4D0E" w:rsidRDefault="007E4D0E" w:rsidP="007E4D0E">
            <w:pPr>
              <w:pStyle w:val="ListParagraph"/>
              <w:numPr>
                <w:ilvl w:val="0"/>
                <w:numId w:val="42"/>
              </w:numPr>
              <w:rPr>
                <w:b/>
              </w:rPr>
            </w:pPr>
            <w:r>
              <w:t>Continue Chapter R Review</w:t>
            </w:r>
          </w:p>
        </w:tc>
      </w:tr>
      <w:tr w:rsidR="008C3CD9" w:rsidRPr="00621400" w:rsidTr="008E7E3F">
        <w:tc>
          <w:tcPr>
            <w:tcW w:w="936" w:type="dxa"/>
          </w:tcPr>
          <w:p w:rsidR="008C3CD9" w:rsidRPr="00621400" w:rsidRDefault="00A30896" w:rsidP="00FD2606">
            <w:r>
              <w:t>Aug 25</w:t>
            </w:r>
          </w:p>
        </w:tc>
        <w:tc>
          <w:tcPr>
            <w:tcW w:w="1883" w:type="dxa"/>
          </w:tcPr>
          <w:p w:rsidR="008C3CD9" w:rsidRPr="00621400" w:rsidRDefault="00257C46" w:rsidP="00FD2606">
            <w:r>
              <w:t>Chapter R</w:t>
            </w:r>
          </w:p>
        </w:tc>
        <w:tc>
          <w:tcPr>
            <w:tcW w:w="3110" w:type="dxa"/>
            <w:shd w:val="clear" w:color="auto" w:fill="F2DBDB" w:themeFill="accent2" w:themeFillTint="33"/>
            <w:vAlign w:val="center"/>
          </w:tcPr>
          <w:p w:rsidR="008C3CD9" w:rsidRPr="008E7E3F" w:rsidRDefault="00BC1E91" w:rsidP="008E7E3F">
            <w:pPr>
              <w:jc w:val="center"/>
              <w:rPr>
                <w:b/>
                <w:sz w:val="32"/>
                <w:szCs w:val="32"/>
              </w:rPr>
            </w:pPr>
            <w:r w:rsidRPr="008E7E3F">
              <w:rPr>
                <w:b/>
                <w:sz w:val="32"/>
                <w:szCs w:val="32"/>
              </w:rPr>
              <w:t>Exam 1</w:t>
            </w:r>
          </w:p>
        </w:tc>
        <w:tc>
          <w:tcPr>
            <w:tcW w:w="4709" w:type="dxa"/>
          </w:tcPr>
          <w:p w:rsidR="008C3CD9" w:rsidRPr="00621400" w:rsidRDefault="00BA5115" w:rsidP="00BA5115">
            <w:pPr>
              <w:pStyle w:val="ListParagraph"/>
              <w:numPr>
                <w:ilvl w:val="0"/>
                <w:numId w:val="13"/>
              </w:numPr>
            </w:pPr>
            <w:r>
              <w:t>Read text and  watch video tutorials for section 1.</w:t>
            </w:r>
            <w:r w:rsidR="00257C46">
              <w:t>1</w:t>
            </w:r>
          </w:p>
        </w:tc>
      </w:tr>
      <w:tr w:rsidR="008C3CD9" w:rsidRPr="00621400" w:rsidTr="00125EE5">
        <w:tc>
          <w:tcPr>
            <w:tcW w:w="936" w:type="dxa"/>
          </w:tcPr>
          <w:p w:rsidR="008C3CD9" w:rsidRPr="00621400" w:rsidRDefault="00A30896" w:rsidP="00FD2606">
            <w:r>
              <w:t>Aug 26</w:t>
            </w:r>
          </w:p>
        </w:tc>
        <w:tc>
          <w:tcPr>
            <w:tcW w:w="1883" w:type="dxa"/>
          </w:tcPr>
          <w:p w:rsidR="008C3CD9" w:rsidRPr="00621400" w:rsidRDefault="00530408" w:rsidP="00FD2606">
            <w:r>
              <w:t>1.</w:t>
            </w:r>
            <w:r w:rsidR="00257C46">
              <w:t>1</w:t>
            </w:r>
          </w:p>
        </w:tc>
        <w:tc>
          <w:tcPr>
            <w:tcW w:w="3110" w:type="dxa"/>
          </w:tcPr>
          <w:p w:rsidR="008C3CD9" w:rsidRPr="00621400" w:rsidRDefault="00670E26" w:rsidP="00FD2606">
            <w:r>
              <w:t>Graphs, distance, midpoint, and circles</w:t>
            </w:r>
          </w:p>
        </w:tc>
        <w:tc>
          <w:tcPr>
            <w:tcW w:w="4709" w:type="dxa"/>
          </w:tcPr>
          <w:p w:rsidR="00B939B6" w:rsidRDefault="00B939B6" w:rsidP="008E7E3F">
            <w:pPr>
              <w:pStyle w:val="ListParagraph"/>
              <w:numPr>
                <w:ilvl w:val="0"/>
                <w:numId w:val="13"/>
              </w:numPr>
            </w:pPr>
            <w:r>
              <w:t xml:space="preserve">Homework: </w:t>
            </w:r>
            <w:r w:rsidR="007E4D0E">
              <w:t>Online and Written</w:t>
            </w:r>
          </w:p>
          <w:p w:rsidR="008E7E3F" w:rsidRPr="00621400" w:rsidRDefault="00257C46" w:rsidP="008E7E3F">
            <w:pPr>
              <w:pStyle w:val="ListParagraph"/>
              <w:numPr>
                <w:ilvl w:val="0"/>
                <w:numId w:val="13"/>
              </w:numPr>
            </w:pPr>
            <w:r>
              <w:t>Read text and watch video tutorials for section 1.2</w:t>
            </w:r>
          </w:p>
        </w:tc>
      </w:tr>
      <w:tr w:rsidR="008C3CD9" w:rsidRPr="00621400" w:rsidTr="00125EE5">
        <w:tc>
          <w:tcPr>
            <w:tcW w:w="936" w:type="dxa"/>
          </w:tcPr>
          <w:p w:rsidR="008C3CD9" w:rsidRPr="00621400" w:rsidRDefault="00A30896" w:rsidP="00A30896">
            <w:r>
              <w:t xml:space="preserve">Aug </w:t>
            </w:r>
            <w:r w:rsidR="00BA53AF">
              <w:t>28</w:t>
            </w:r>
          </w:p>
        </w:tc>
        <w:tc>
          <w:tcPr>
            <w:tcW w:w="1883" w:type="dxa"/>
          </w:tcPr>
          <w:p w:rsidR="008C3CD9" w:rsidRPr="00621400" w:rsidRDefault="00257C46" w:rsidP="00FD2606">
            <w:r>
              <w:t>1.2</w:t>
            </w:r>
          </w:p>
        </w:tc>
        <w:tc>
          <w:tcPr>
            <w:tcW w:w="3110" w:type="dxa"/>
          </w:tcPr>
          <w:p w:rsidR="008C3CD9" w:rsidRPr="00621400" w:rsidRDefault="00670E26" w:rsidP="00FD2606">
            <w:r>
              <w:t>Functions, function notation, and graphs of functions</w:t>
            </w:r>
          </w:p>
        </w:tc>
        <w:tc>
          <w:tcPr>
            <w:tcW w:w="4709" w:type="dxa"/>
          </w:tcPr>
          <w:p w:rsidR="00B939B6" w:rsidRDefault="00B939B6" w:rsidP="00B939B6">
            <w:pPr>
              <w:pStyle w:val="ListParagraph"/>
              <w:numPr>
                <w:ilvl w:val="0"/>
                <w:numId w:val="13"/>
              </w:numPr>
            </w:pPr>
            <w:r>
              <w:t xml:space="preserve">Homework: </w:t>
            </w:r>
            <w:r w:rsidR="007E4D0E">
              <w:t>Online and Written</w:t>
            </w:r>
          </w:p>
          <w:p w:rsidR="008C3CD9" w:rsidRPr="00621400" w:rsidRDefault="00B939B6" w:rsidP="00B939B6">
            <w:pPr>
              <w:pStyle w:val="ListParagraph"/>
              <w:numPr>
                <w:ilvl w:val="0"/>
                <w:numId w:val="13"/>
              </w:numPr>
            </w:pPr>
            <w:r>
              <w:t xml:space="preserve">Review notes for section 1.2. </w:t>
            </w:r>
          </w:p>
        </w:tc>
      </w:tr>
      <w:tr w:rsidR="008C3CD9" w:rsidRPr="00621400" w:rsidTr="00125EE5">
        <w:tc>
          <w:tcPr>
            <w:tcW w:w="936" w:type="dxa"/>
          </w:tcPr>
          <w:p w:rsidR="008C3CD9" w:rsidRPr="00621400" w:rsidRDefault="00A30896" w:rsidP="00FD2606">
            <w:r>
              <w:t>Aug 31</w:t>
            </w:r>
          </w:p>
        </w:tc>
        <w:tc>
          <w:tcPr>
            <w:tcW w:w="1883" w:type="dxa"/>
          </w:tcPr>
          <w:p w:rsidR="008C3CD9" w:rsidRPr="00621400" w:rsidRDefault="00257C46" w:rsidP="00FD2606">
            <w:r>
              <w:t>1.2</w:t>
            </w:r>
          </w:p>
        </w:tc>
        <w:tc>
          <w:tcPr>
            <w:tcW w:w="3110" w:type="dxa"/>
          </w:tcPr>
          <w:p w:rsidR="008C3CD9" w:rsidRPr="00621400" w:rsidRDefault="00670E26" w:rsidP="00FD2606">
            <w:r>
              <w:t>Domain, range, and applications of functions</w:t>
            </w:r>
          </w:p>
        </w:tc>
        <w:tc>
          <w:tcPr>
            <w:tcW w:w="4709" w:type="dxa"/>
          </w:tcPr>
          <w:p w:rsidR="00B939B6" w:rsidRDefault="00B939B6" w:rsidP="00B939B6">
            <w:pPr>
              <w:pStyle w:val="ListParagraph"/>
              <w:numPr>
                <w:ilvl w:val="0"/>
                <w:numId w:val="13"/>
              </w:numPr>
            </w:pPr>
            <w:r>
              <w:t xml:space="preserve">Homework: </w:t>
            </w:r>
            <w:r w:rsidR="007E4D0E">
              <w:t>Online and Written</w:t>
            </w:r>
          </w:p>
          <w:p w:rsidR="008C3CD9" w:rsidRPr="00621400" w:rsidRDefault="00B939B6" w:rsidP="00B939B6">
            <w:pPr>
              <w:pStyle w:val="ListParagraph"/>
              <w:numPr>
                <w:ilvl w:val="0"/>
                <w:numId w:val="13"/>
              </w:numPr>
            </w:pPr>
            <w:r>
              <w:t>Read text and watch video tutorials for section 1.3</w:t>
            </w:r>
          </w:p>
        </w:tc>
      </w:tr>
      <w:tr w:rsidR="008C3CD9" w:rsidRPr="00621400" w:rsidTr="00125EE5">
        <w:tc>
          <w:tcPr>
            <w:tcW w:w="936" w:type="dxa"/>
          </w:tcPr>
          <w:p w:rsidR="008C3CD9" w:rsidRPr="00621400" w:rsidRDefault="00A30896" w:rsidP="00FD2606">
            <w:r>
              <w:t>Sep 1</w:t>
            </w:r>
          </w:p>
        </w:tc>
        <w:tc>
          <w:tcPr>
            <w:tcW w:w="1883" w:type="dxa"/>
          </w:tcPr>
          <w:p w:rsidR="008C3CD9" w:rsidRPr="00621400" w:rsidRDefault="00257C46" w:rsidP="00FD2606">
            <w:r>
              <w:t>1.3</w:t>
            </w:r>
          </w:p>
        </w:tc>
        <w:tc>
          <w:tcPr>
            <w:tcW w:w="3110" w:type="dxa"/>
          </w:tcPr>
          <w:p w:rsidR="008C3CD9" w:rsidRPr="00621400" w:rsidRDefault="00175D7F" w:rsidP="00FD2606">
            <w:r>
              <w:t xml:space="preserve">Linear functions, slope, and </w:t>
            </w:r>
            <w:r>
              <w:lastRenderedPageBreak/>
              <w:t>applications</w:t>
            </w:r>
          </w:p>
        </w:tc>
        <w:tc>
          <w:tcPr>
            <w:tcW w:w="4709" w:type="dxa"/>
          </w:tcPr>
          <w:p w:rsidR="007E4D0E" w:rsidRDefault="00B939B6" w:rsidP="00B939B6">
            <w:pPr>
              <w:pStyle w:val="ListParagraph"/>
              <w:numPr>
                <w:ilvl w:val="0"/>
                <w:numId w:val="13"/>
              </w:numPr>
            </w:pPr>
            <w:r>
              <w:lastRenderedPageBreak/>
              <w:t xml:space="preserve">Homework: </w:t>
            </w:r>
            <w:r w:rsidR="007E4D0E">
              <w:t xml:space="preserve">Online and Written </w:t>
            </w:r>
          </w:p>
          <w:p w:rsidR="008C3CD9" w:rsidRPr="00621400" w:rsidRDefault="00B939B6" w:rsidP="00B939B6">
            <w:pPr>
              <w:pStyle w:val="ListParagraph"/>
              <w:numPr>
                <w:ilvl w:val="0"/>
                <w:numId w:val="13"/>
              </w:numPr>
            </w:pPr>
            <w:r>
              <w:lastRenderedPageBreak/>
              <w:t>Read text and watch video tutorials for section 1.4</w:t>
            </w:r>
          </w:p>
        </w:tc>
      </w:tr>
      <w:tr w:rsidR="008C3CD9" w:rsidRPr="00621400" w:rsidTr="00125EE5">
        <w:tc>
          <w:tcPr>
            <w:tcW w:w="936" w:type="dxa"/>
          </w:tcPr>
          <w:p w:rsidR="008C3CD9" w:rsidRPr="00621400" w:rsidRDefault="00A30896" w:rsidP="00A30896">
            <w:r>
              <w:lastRenderedPageBreak/>
              <w:t>Sep 2</w:t>
            </w:r>
          </w:p>
        </w:tc>
        <w:tc>
          <w:tcPr>
            <w:tcW w:w="1883" w:type="dxa"/>
          </w:tcPr>
          <w:p w:rsidR="008C3CD9" w:rsidRPr="00621400" w:rsidRDefault="00257C46" w:rsidP="00FD2606">
            <w:r>
              <w:t>1.4</w:t>
            </w:r>
          </w:p>
        </w:tc>
        <w:tc>
          <w:tcPr>
            <w:tcW w:w="3110" w:type="dxa"/>
          </w:tcPr>
          <w:p w:rsidR="008C3CD9" w:rsidRPr="00621400" w:rsidRDefault="00175D7F" w:rsidP="00175D7F">
            <w:r>
              <w:t>Slope-intercept equations, point-slope equations, parallel and perpendicular lines, and linear models</w:t>
            </w:r>
          </w:p>
        </w:tc>
        <w:tc>
          <w:tcPr>
            <w:tcW w:w="4709" w:type="dxa"/>
          </w:tcPr>
          <w:p w:rsidR="00B939B6" w:rsidRDefault="00B939B6" w:rsidP="00B939B6">
            <w:pPr>
              <w:pStyle w:val="ListParagraph"/>
              <w:numPr>
                <w:ilvl w:val="0"/>
                <w:numId w:val="13"/>
              </w:numPr>
            </w:pPr>
            <w:r>
              <w:t xml:space="preserve">Homework: </w:t>
            </w:r>
            <w:r w:rsidR="007E4D0E">
              <w:t>Online and Written</w:t>
            </w:r>
          </w:p>
          <w:p w:rsidR="008C3CD9" w:rsidRPr="00621400" w:rsidRDefault="00B939B6" w:rsidP="00B939B6">
            <w:pPr>
              <w:pStyle w:val="ListParagraph"/>
              <w:numPr>
                <w:ilvl w:val="0"/>
                <w:numId w:val="13"/>
              </w:numPr>
            </w:pPr>
            <w:r>
              <w:t>Read text and watch video tutorials for section 1.5</w:t>
            </w:r>
          </w:p>
        </w:tc>
      </w:tr>
      <w:tr w:rsidR="008C3CD9" w:rsidRPr="00621400" w:rsidTr="00125EE5">
        <w:tc>
          <w:tcPr>
            <w:tcW w:w="936" w:type="dxa"/>
          </w:tcPr>
          <w:p w:rsidR="008C3CD9" w:rsidRPr="00621400" w:rsidRDefault="00A30896" w:rsidP="00FD2606">
            <w:r>
              <w:t>Sep 4</w:t>
            </w:r>
          </w:p>
        </w:tc>
        <w:tc>
          <w:tcPr>
            <w:tcW w:w="1883" w:type="dxa"/>
          </w:tcPr>
          <w:p w:rsidR="008C3CD9" w:rsidRPr="00621400" w:rsidRDefault="00257C46" w:rsidP="00FD2606">
            <w:r>
              <w:t>1.5</w:t>
            </w:r>
          </w:p>
        </w:tc>
        <w:tc>
          <w:tcPr>
            <w:tcW w:w="3110" w:type="dxa"/>
          </w:tcPr>
          <w:p w:rsidR="008C3CD9" w:rsidRPr="00621400" w:rsidRDefault="00175D7F" w:rsidP="00FD2606">
            <w:r>
              <w:t>Linear equations and their applications</w:t>
            </w:r>
          </w:p>
        </w:tc>
        <w:tc>
          <w:tcPr>
            <w:tcW w:w="4709" w:type="dxa"/>
          </w:tcPr>
          <w:p w:rsidR="00B939B6" w:rsidRDefault="00B939B6" w:rsidP="00B939B6">
            <w:pPr>
              <w:pStyle w:val="ListParagraph"/>
              <w:numPr>
                <w:ilvl w:val="0"/>
                <w:numId w:val="13"/>
              </w:numPr>
            </w:pPr>
            <w:r>
              <w:t xml:space="preserve">Homework: </w:t>
            </w:r>
            <w:r w:rsidR="007E4D0E">
              <w:t>Online and Written</w:t>
            </w:r>
          </w:p>
          <w:p w:rsidR="008C3CD9" w:rsidRPr="00621400" w:rsidRDefault="00B939B6" w:rsidP="00B939B6">
            <w:pPr>
              <w:pStyle w:val="ListParagraph"/>
              <w:numPr>
                <w:ilvl w:val="0"/>
                <w:numId w:val="13"/>
              </w:numPr>
            </w:pPr>
            <w:r>
              <w:t>Read text and watch video tutorials for section 1.6</w:t>
            </w:r>
          </w:p>
        </w:tc>
      </w:tr>
      <w:tr w:rsidR="00A30896" w:rsidRPr="00621400" w:rsidTr="00A30896">
        <w:tc>
          <w:tcPr>
            <w:tcW w:w="10638" w:type="dxa"/>
            <w:gridSpan w:val="4"/>
            <w:shd w:val="clear" w:color="auto" w:fill="FFFF00"/>
          </w:tcPr>
          <w:p w:rsidR="00A30896" w:rsidRDefault="00A30896" w:rsidP="00A30896">
            <w:pPr>
              <w:jc w:val="center"/>
              <w:rPr>
                <w:b/>
              </w:rPr>
            </w:pPr>
            <w:r w:rsidRPr="00A30896">
              <w:rPr>
                <w:b/>
              </w:rPr>
              <w:t>September 7: Labor Day- No Classes</w:t>
            </w:r>
          </w:p>
          <w:p w:rsidR="00A30896" w:rsidRPr="00A30896" w:rsidRDefault="00A30896" w:rsidP="00A30896">
            <w:pPr>
              <w:jc w:val="center"/>
              <w:rPr>
                <w:b/>
              </w:rPr>
            </w:pPr>
          </w:p>
        </w:tc>
      </w:tr>
      <w:tr w:rsidR="008C3CD9" w:rsidRPr="00621400" w:rsidTr="00125EE5">
        <w:tc>
          <w:tcPr>
            <w:tcW w:w="936" w:type="dxa"/>
          </w:tcPr>
          <w:p w:rsidR="008C3CD9" w:rsidRPr="00621400" w:rsidRDefault="00A30896" w:rsidP="00A30896">
            <w:r>
              <w:t>Sep 8</w:t>
            </w:r>
          </w:p>
        </w:tc>
        <w:tc>
          <w:tcPr>
            <w:tcW w:w="1883" w:type="dxa"/>
          </w:tcPr>
          <w:p w:rsidR="008C3CD9" w:rsidRPr="00621400" w:rsidRDefault="00257C46" w:rsidP="00FD2606">
            <w:r>
              <w:t>1.6</w:t>
            </w:r>
          </w:p>
        </w:tc>
        <w:tc>
          <w:tcPr>
            <w:tcW w:w="3110" w:type="dxa"/>
          </w:tcPr>
          <w:p w:rsidR="008C3CD9" w:rsidRPr="00621400" w:rsidRDefault="00175D7F" w:rsidP="00FD2606">
            <w:r>
              <w:t>Solving linear inequalities</w:t>
            </w:r>
          </w:p>
        </w:tc>
        <w:tc>
          <w:tcPr>
            <w:tcW w:w="4709" w:type="dxa"/>
          </w:tcPr>
          <w:p w:rsidR="008C3CD9" w:rsidRDefault="00B939B6" w:rsidP="00B939B6">
            <w:pPr>
              <w:pStyle w:val="ListParagraph"/>
              <w:numPr>
                <w:ilvl w:val="0"/>
                <w:numId w:val="13"/>
              </w:numPr>
            </w:pPr>
            <w:r>
              <w:t xml:space="preserve">Homework: </w:t>
            </w:r>
            <w:r w:rsidR="007E4D0E">
              <w:t>Online and Written</w:t>
            </w:r>
          </w:p>
          <w:p w:rsidR="00B939B6" w:rsidRPr="00621400" w:rsidRDefault="00B939B6" w:rsidP="00B939B6">
            <w:pPr>
              <w:pStyle w:val="ListParagraph"/>
              <w:numPr>
                <w:ilvl w:val="0"/>
                <w:numId w:val="13"/>
              </w:numPr>
            </w:pPr>
            <w:r>
              <w:t>Begin Chapter 1 Review (Online)</w:t>
            </w:r>
          </w:p>
        </w:tc>
      </w:tr>
      <w:tr w:rsidR="008C3CD9" w:rsidRPr="00621400" w:rsidTr="00125EE5">
        <w:tc>
          <w:tcPr>
            <w:tcW w:w="936" w:type="dxa"/>
          </w:tcPr>
          <w:p w:rsidR="008C3CD9" w:rsidRPr="00621400" w:rsidRDefault="00A30896" w:rsidP="00A31655">
            <w:r>
              <w:t>Sep</w:t>
            </w:r>
            <w:r w:rsidR="00BA53AF">
              <w:t xml:space="preserve"> </w:t>
            </w:r>
            <w:r w:rsidR="00A31655">
              <w:t>9</w:t>
            </w:r>
          </w:p>
        </w:tc>
        <w:tc>
          <w:tcPr>
            <w:tcW w:w="1883" w:type="dxa"/>
          </w:tcPr>
          <w:p w:rsidR="008C3CD9" w:rsidRPr="00621400" w:rsidRDefault="00257C46" w:rsidP="00FD2606">
            <w:r>
              <w:t>Chapter 1</w:t>
            </w:r>
          </w:p>
        </w:tc>
        <w:tc>
          <w:tcPr>
            <w:tcW w:w="3110" w:type="dxa"/>
          </w:tcPr>
          <w:p w:rsidR="008C3CD9" w:rsidRPr="00621400" w:rsidRDefault="00257C46" w:rsidP="00FD2606">
            <w:r>
              <w:t>Review</w:t>
            </w:r>
          </w:p>
        </w:tc>
        <w:tc>
          <w:tcPr>
            <w:tcW w:w="4709" w:type="dxa"/>
          </w:tcPr>
          <w:p w:rsidR="008C3CD9" w:rsidRPr="00621400" w:rsidRDefault="00B939B6" w:rsidP="007E4D0E">
            <w:pPr>
              <w:pStyle w:val="ListParagraph"/>
              <w:numPr>
                <w:ilvl w:val="0"/>
                <w:numId w:val="14"/>
              </w:numPr>
            </w:pPr>
            <w:r>
              <w:t xml:space="preserve">Continue Chapter 1 Review </w:t>
            </w:r>
          </w:p>
        </w:tc>
      </w:tr>
      <w:tr w:rsidR="008C3CD9" w:rsidRPr="00621400" w:rsidTr="008E7E3F">
        <w:tc>
          <w:tcPr>
            <w:tcW w:w="936" w:type="dxa"/>
          </w:tcPr>
          <w:p w:rsidR="008C3CD9" w:rsidRPr="00621400" w:rsidRDefault="00A30896" w:rsidP="00A30896">
            <w:r>
              <w:t>Sep 11</w:t>
            </w:r>
          </w:p>
        </w:tc>
        <w:tc>
          <w:tcPr>
            <w:tcW w:w="1883" w:type="dxa"/>
          </w:tcPr>
          <w:p w:rsidR="008C3CD9" w:rsidRPr="00621400" w:rsidRDefault="00257C46" w:rsidP="00FD2606">
            <w:r>
              <w:t>Chapter 1</w:t>
            </w:r>
          </w:p>
        </w:tc>
        <w:tc>
          <w:tcPr>
            <w:tcW w:w="3110" w:type="dxa"/>
            <w:shd w:val="clear" w:color="auto" w:fill="F2DBDB" w:themeFill="accent2" w:themeFillTint="33"/>
            <w:vAlign w:val="center"/>
          </w:tcPr>
          <w:p w:rsidR="008C3CD9" w:rsidRPr="008E7E3F" w:rsidRDefault="00257C46" w:rsidP="008E7E3F">
            <w:pPr>
              <w:jc w:val="center"/>
              <w:rPr>
                <w:b/>
                <w:sz w:val="32"/>
                <w:szCs w:val="32"/>
              </w:rPr>
            </w:pPr>
            <w:r w:rsidRPr="008E7E3F">
              <w:rPr>
                <w:b/>
                <w:sz w:val="32"/>
                <w:szCs w:val="32"/>
              </w:rPr>
              <w:t>Exam 2</w:t>
            </w:r>
          </w:p>
        </w:tc>
        <w:tc>
          <w:tcPr>
            <w:tcW w:w="4709" w:type="dxa"/>
          </w:tcPr>
          <w:p w:rsidR="008E7E3F" w:rsidRPr="00621400" w:rsidRDefault="008E7E3F" w:rsidP="008E7E3F">
            <w:pPr>
              <w:pStyle w:val="ListParagraph"/>
              <w:numPr>
                <w:ilvl w:val="0"/>
                <w:numId w:val="13"/>
              </w:numPr>
            </w:pPr>
            <w:r>
              <w:t>Read text and watch video tutorials for section 2.1</w:t>
            </w:r>
          </w:p>
        </w:tc>
      </w:tr>
      <w:tr w:rsidR="008C3CD9" w:rsidRPr="00621400" w:rsidTr="00125EE5">
        <w:tc>
          <w:tcPr>
            <w:tcW w:w="936" w:type="dxa"/>
          </w:tcPr>
          <w:p w:rsidR="008C3CD9" w:rsidRPr="00621400" w:rsidRDefault="00A30896" w:rsidP="00A30896">
            <w:r>
              <w:t>Sep 14</w:t>
            </w:r>
          </w:p>
        </w:tc>
        <w:tc>
          <w:tcPr>
            <w:tcW w:w="1883" w:type="dxa"/>
          </w:tcPr>
          <w:p w:rsidR="008C3CD9" w:rsidRPr="00621400" w:rsidRDefault="00257C46" w:rsidP="00FD2606">
            <w:r>
              <w:t>2.1</w:t>
            </w:r>
          </w:p>
        </w:tc>
        <w:tc>
          <w:tcPr>
            <w:tcW w:w="3110" w:type="dxa"/>
          </w:tcPr>
          <w:p w:rsidR="008C3CD9" w:rsidRPr="00621400" w:rsidRDefault="00175D7F" w:rsidP="00FD2606">
            <w:r>
              <w:t xml:space="preserve">Increasing, decreasing, and constant functions, relative maxima and minima. </w:t>
            </w:r>
          </w:p>
        </w:tc>
        <w:tc>
          <w:tcPr>
            <w:tcW w:w="4709" w:type="dxa"/>
          </w:tcPr>
          <w:p w:rsidR="00D870CE" w:rsidRDefault="00D870CE" w:rsidP="008E7E3F">
            <w:pPr>
              <w:pStyle w:val="ListParagraph"/>
              <w:numPr>
                <w:ilvl w:val="0"/>
                <w:numId w:val="13"/>
              </w:numPr>
            </w:pPr>
            <w:r>
              <w:t xml:space="preserve">Homework: </w:t>
            </w:r>
            <w:r w:rsidR="007E4D0E">
              <w:t>Online and Written</w:t>
            </w:r>
          </w:p>
          <w:p w:rsidR="008E7E3F" w:rsidRPr="00621400" w:rsidRDefault="008E7E3F" w:rsidP="008E7E3F">
            <w:pPr>
              <w:pStyle w:val="ListParagraph"/>
              <w:numPr>
                <w:ilvl w:val="0"/>
                <w:numId w:val="13"/>
              </w:numPr>
            </w:pPr>
            <w:r>
              <w:t>Review notes on section 2.1</w:t>
            </w:r>
          </w:p>
        </w:tc>
      </w:tr>
      <w:tr w:rsidR="008C3CD9" w:rsidRPr="00621400" w:rsidTr="00125EE5">
        <w:tc>
          <w:tcPr>
            <w:tcW w:w="936" w:type="dxa"/>
          </w:tcPr>
          <w:p w:rsidR="008C3CD9" w:rsidRPr="00621400" w:rsidRDefault="00A30896" w:rsidP="00A30896">
            <w:r>
              <w:t>Sep 15</w:t>
            </w:r>
          </w:p>
        </w:tc>
        <w:tc>
          <w:tcPr>
            <w:tcW w:w="1883" w:type="dxa"/>
          </w:tcPr>
          <w:p w:rsidR="008C3CD9" w:rsidRPr="00621400" w:rsidRDefault="00257C46" w:rsidP="00FD2606">
            <w:r>
              <w:t>2.1</w:t>
            </w:r>
          </w:p>
        </w:tc>
        <w:tc>
          <w:tcPr>
            <w:tcW w:w="3110" w:type="dxa"/>
          </w:tcPr>
          <w:p w:rsidR="008C3CD9" w:rsidRPr="00621400" w:rsidRDefault="00175D7F" w:rsidP="00FD2606">
            <w:r>
              <w:t>Applications of functions and piecewise functions</w:t>
            </w:r>
          </w:p>
        </w:tc>
        <w:tc>
          <w:tcPr>
            <w:tcW w:w="4709" w:type="dxa"/>
          </w:tcPr>
          <w:p w:rsidR="008C3CD9" w:rsidRDefault="00D870CE" w:rsidP="00D870CE">
            <w:pPr>
              <w:pStyle w:val="ListParagraph"/>
              <w:numPr>
                <w:ilvl w:val="0"/>
                <w:numId w:val="15"/>
              </w:numPr>
            </w:pPr>
            <w:r>
              <w:t xml:space="preserve">Homework: </w:t>
            </w:r>
            <w:r w:rsidR="007E4D0E">
              <w:t>Online and Written</w:t>
            </w:r>
          </w:p>
          <w:p w:rsidR="00D870CE" w:rsidRPr="00621400" w:rsidRDefault="00D870CE" w:rsidP="00D870CE">
            <w:pPr>
              <w:pStyle w:val="ListParagraph"/>
              <w:numPr>
                <w:ilvl w:val="0"/>
                <w:numId w:val="15"/>
              </w:numPr>
            </w:pPr>
            <w:r>
              <w:t>Read text and watch video tutorials for section 2.2</w:t>
            </w:r>
          </w:p>
        </w:tc>
      </w:tr>
      <w:tr w:rsidR="008C3CD9" w:rsidRPr="00621400" w:rsidTr="00125EE5">
        <w:tc>
          <w:tcPr>
            <w:tcW w:w="936" w:type="dxa"/>
          </w:tcPr>
          <w:p w:rsidR="008C3CD9" w:rsidRPr="00621400" w:rsidRDefault="00A30896" w:rsidP="00A30896">
            <w:r>
              <w:t>Sep 16</w:t>
            </w:r>
          </w:p>
        </w:tc>
        <w:tc>
          <w:tcPr>
            <w:tcW w:w="1883" w:type="dxa"/>
          </w:tcPr>
          <w:p w:rsidR="008C3CD9" w:rsidRPr="00621400" w:rsidRDefault="00257C46" w:rsidP="00FD2606">
            <w:r>
              <w:t>2.2</w:t>
            </w:r>
          </w:p>
        </w:tc>
        <w:tc>
          <w:tcPr>
            <w:tcW w:w="3110" w:type="dxa"/>
          </w:tcPr>
          <w:p w:rsidR="008C3CD9" w:rsidRPr="00621400" w:rsidRDefault="00175D7F" w:rsidP="00FD2606">
            <w:r>
              <w:t>Operations on functions</w:t>
            </w:r>
          </w:p>
        </w:tc>
        <w:tc>
          <w:tcPr>
            <w:tcW w:w="4709" w:type="dxa"/>
          </w:tcPr>
          <w:p w:rsidR="008C3CD9" w:rsidRDefault="00D870CE" w:rsidP="00D870CE">
            <w:pPr>
              <w:pStyle w:val="ListParagraph"/>
              <w:numPr>
                <w:ilvl w:val="0"/>
                <w:numId w:val="16"/>
              </w:numPr>
            </w:pPr>
            <w:r>
              <w:t xml:space="preserve">Homework: </w:t>
            </w:r>
            <w:r w:rsidR="007E4D0E">
              <w:t>Online and Written</w:t>
            </w:r>
          </w:p>
          <w:p w:rsidR="00D870CE" w:rsidRPr="00621400" w:rsidRDefault="00D870CE" w:rsidP="00D870CE">
            <w:pPr>
              <w:pStyle w:val="ListParagraph"/>
              <w:numPr>
                <w:ilvl w:val="0"/>
                <w:numId w:val="16"/>
              </w:numPr>
            </w:pPr>
            <w:r>
              <w:t>Read text and watch video tutorials for section 2.3</w:t>
            </w:r>
          </w:p>
        </w:tc>
      </w:tr>
      <w:tr w:rsidR="008C3CD9" w:rsidRPr="00621400" w:rsidTr="00125EE5">
        <w:tc>
          <w:tcPr>
            <w:tcW w:w="936" w:type="dxa"/>
          </w:tcPr>
          <w:p w:rsidR="008C3CD9" w:rsidRPr="00621400" w:rsidRDefault="00A30896" w:rsidP="00A30896">
            <w:r>
              <w:t xml:space="preserve">Sep </w:t>
            </w:r>
            <w:r w:rsidR="00BA53AF">
              <w:t>1</w:t>
            </w:r>
            <w:r w:rsidR="00A31655">
              <w:t>8</w:t>
            </w:r>
          </w:p>
        </w:tc>
        <w:tc>
          <w:tcPr>
            <w:tcW w:w="1883" w:type="dxa"/>
          </w:tcPr>
          <w:p w:rsidR="008C3CD9" w:rsidRPr="00621400" w:rsidRDefault="00257C46" w:rsidP="00FD2606">
            <w:r>
              <w:t>2.3</w:t>
            </w:r>
          </w:p>
        </w:tc>
        <w:tc>
          <w:tcPr>
            <w:tcW w:w="3110" w:type="dxa"/>
          </w:tcPr>
          <w:p w:rsidR="008C3CD9" w:rsidRPr="00621400" w:rsidRDefault="00175D7F" w:rsidP="00FD2606">
            <w:r>
              <w:t>Composition of functions</w:t>
            </w:r>
          </w:p>
        </w:tc>
        <w:tc>
          <w:tcPr>
            <w:tcW w:w="4709" w:type="dxa"/>
          </w:tcPr>
          <w:p w:rsidR="00D870CE" w:rsidRDefault="00D870CE" w:rsidP="00D870CE">
            <w:pPr>
              <w:pStyle w:val="ListParagraph"/>
              <w:numPr>
                <w:ilvl w:val="0"/>
                <w:numId w:val="13"/>
              </w:numPr>
            </w:pPr>
            <w:r>
              <w:t xml:space="preserve">Homework: </w:t>
            </w:r>
            <w:r w:rsidR="007E4D0E">
              <w:t>Online and Written</w:t>
            </w:r>
          </w:p>
          <w:p w:rsidR="008C3CD9" w:rsidRPr="00621400" w:rsidRDefault="00D870CE" w:rsidP="00D870CE">
            <w:pPr>
              <w:pStyle w:val="ListParagraph"/>
              <w:numPr>
                <w:ilvl w:val="0"/>
                <w:numId w:val="13"/>
              </w:numPr>
            </w:pPr>
            <w:r>
              <w:t>Review notes on section 2.3</w:t>
            </w:r>
          </w:p>
        </w:tc>
      </w:tr>
      <w:tr w:rsidR="008C3CD9" w:rsidRPr="00621400" w:rsidTr="00125EE5">
        <w:tc>
          <w:tcPr>
            <w:tcW w:w="936" w:type="dxa"/>
          </w:tcPr>
          <w:p w:rsidR="008C3CD9" w:rsidRPr="00621400" w:rsidRDefault="00A30896" w:rsidP="00A30896">
            <w:r>
              <w:t>Sep 21</w:t>
            </w:r>
          </w:p>
        </w:tc>
        <w:tc>
          <w:tcPr>
            <w:tcW w:w="1883" w:type="dxa"/>
          </w:tcPr>
          <w:p w:rsidR="008C3CD9" w:rsidRPr="00621400" w:rsidRDefault="00257C46" w:rsidP="00FD2606">
            <w:r>
              <w:t>2.3</w:t>
            </w:r>
          </w:p>
        </w:tc>
        <w:tc>
          <w:tcPr>
            <w:tcW w:w="3110" w:type="dxa"/>
          </w:tcPr>
          <w:p w:rsidR="008C3CD9" w:rsidRPr="00621400" w:rsidRDefault="00175D7F" w:rsidP="00FD2606">
            <w:r>
              <w:t>Decomposing a function</w:t>
            </w:r>
          </w:p>
        </w:tc>
        <w:tc>
          <w:tcPr>
            <w:tcW w:w="4709" w:type="dxa"/>
          </w:tcPr>
          <w:p w:rsidR="00D870CE" w:rsidRDefault="00D870CE" w:rsidP="00D870CE">
            <w:pPr>
              <w:pStyle w:val="ListParagraph"/>
              <w:numPr>
                <w:ilvl w:val="0"/>
                <w:numId w:val="13"/>
              </w:numPr>
            </w:pPr>
            <w:r>
              <w:t xml:space="preserve">Homework: </w:t>
            </w:r>
            <w:r w:rsidR="007E4D0E">
              <w:t>Online and Written</w:t>
            </w:r>
          </w:p>
          <w:p w:rsidR="008C3CD9" w:rsidRPr="00621400" w:rsidRDefault="00D870CE" w:rsidP="00D870CE">
            <w:pPr>
              <w:pStyle w:val="ListParagraph"/>
              <w:numPr>
                <w:ilvl w:val="0"/>
                <w:numId w:val="13"/>
              </w:numPr>
            </w:pPr>
            <w:r>
              <w:t>Read text and watch video tutorials for section 2.4</w:t>
            </w:r>
          </w:p>
        </w:tc>
      </w:tr>
      <w:tr w:rsidR="008C3CD9" w:rsidRPr="00621400" w:rsidTr="00125EE5">
        <w:tc>
          <w:tcPr>
            <w:tcW w:w="936" w:type="dxa"/>
          </w:tcPr>
          <w:p w:rsidR="008C3CD9" w:rsidRPr="00621400" w:rsidRDefault="00A30896" w:rsidP="00A30896">
            <w:r>
              <w:t>Sep 22</w:t>
            </w:r>
          </w:p>
        </w:tc>
        <w:tc>
          <w:tcPr>
            <w:tcW w:w="1883" w:type="dxa"/>
          </w:tcPr>
          <w:p w:rsidR="008C3CD9" w:rsidRPr="00621400" w:rsidRDefault="00257C46" w:rsidP="00FD2606">
            <w:r>
              <w:t>2.4</w:t>
            </w:r>
          </w:p>
        </w:tc>
        <w:tc>
          <w:tcPr>
            <w:tcW w:w="3110" w:type="dxa"/>
          </w:tcPr>
          <w:p w:rsidR="008C3CD9" w:rsidRPr="00621400" w:rsidRDefault="00175D7F" w:rsidP="00FD2606">
            <w:r>
              <w:t>Graph symmetry, even and odd functions</w:t>
            </w:r>
          </w:p>
        </w:tc>
        <w:tc>
          <w:tcPr>
            <w:tcW w:w="4709" w:type="dxa"/>
          </w:tcPr>
          <w:p w:rsidR="00D870CE" w:rsidRDefault="00D870CE" w:rsidP="00D870CE">
            <w:pPr>
              <w:pStyle w:val="ListParagraph"/>
              <w:numPr>
                <w:ilvl w:val="0"/>
                <w:numId w:val="13"/>
              </w:numPr>
            </w:pPr>
            <w:r>
              <w:t xml:space="preserve">Homework: </w:t>
            </w:r>
            <w:r w:rsidR="007E4D0E">
              <w:t>Online and Written</w:t>
            </w:r>
          </w:p>
          <w:p w:rsidR="008C3CD9" w:rsidRPr="00621400" w:rsidRDefault="00D870CE" w:rsidP="00D870CE">
            <w:pPr>
              <w:pStyle w:val="ListParagraph"/>
              <w:numPr>
                <w:ilvl w:val="0"/>
                <w:numId w:val="13"/>
              </w:numPr>
            </w:pPr>
            <w:r>
              <w:t>Review notes on section 2.4</w:t>
            </w:r>
          </w:p>
        </w:tc>
      </w:tr>
      <w:tr w:rsidR="008C3CD9" w:rsidRPr="00621400" w:rsidTr="00125EE5">
        <w:tc>
          <w:tcPr>
            <w:tcW w:w="936" w:type="dxa"/>
          </w:tcPr>
          <w:p w:rsidR="008C3CD9" w:rsidRPr="00621400" w:rsidRDefault="00A30896" w:rsidP="00A30896">
            <w:r>
              <w:t xml:space="preserve">Sep </w:t>
            </w:r>
            <w:r w:rsidR="00BA53AF">
              <w:t>2</w:t>
            </w:r>
            <w:r w:rsidR="00A31655">
              <w:t>3</w:t>
            </w:r>
          </w:p>
        </w:tc>
        <w:tc>
          <w:tcPr>
            <w:tcW w:w="1883" w:type="dxa"/>
          </w:tcPr>
          <w:p w:rsidR="008C3CD9" w:rsidRPr="00621400" w:rsidRDefault="00257C46" w:rsidP="00FD2606">
            <w:r>
              <w:t>2.4</w:t>
            </w:r>
          </w:p>
        </w:tc>
        <w:tc>
          <w:tcPr>
            <w:tcW w:w="3110" w:type="dxa"/>
          </w:tcPr>
          <w:p w:rsidR="008C3CD9" w:rsidRPr="00621400" w:rsidRDefault="00175D7F" w:rsidP="00FD2606">
            <w:r>
              <w:t>Transformations of functions</w:t>
            </w:r>
          </w:p>
        </w:tc>
        <w:tc>
          <w:tcPr>
            <w:tcW w:w="4709" w:type="dxa"/>
          </w:tcPr>
          <w:p w:rsidR="00D870CE" w:rsidRDefault="00D870CE" w:rsidP="007E4D0E">
            <w:pPr>
              <w:pStyle w:val="ListParagraph"/>
              <w:numPr>
                <w:ilvl w:val="0"/>
                <w:numId w:val="17"/>
              </w:numPr>
            </w:pPr>
            <w:r>
              <w:t xml:space="preserve">Homework: </w:t>
            </w:r>
            <w:r w:rsidR="007E4D0E">
              <w:t>Online and Written</w:t>
            </w:r>
          </w:p>
          <w:p w:rsidR="00F401E3" w:rsidRPr="00621400" w:rsidRDefault="00F401E3" w:rsidP="007E4D0E">
            <w:pPr>
              <w:pStyle w:val="ListParagraph"/>
              <w:numPr>
                <w:ilvl w:val="0"/>
                <w:numId w:val="17"/>
              </w:numPr>
            </w:pPr>
            <w:r>
              <w:t>Begin Chapter 2 Review (Online)</w:t>
            </w:r>
          </w:p>
        </w:tc>
      </w:tr>
      <w:tr w:rsidR="008C3CD9" w:rsidRPr="00621400" w:rsidTr="00125EE5">
        <w:tc>
          <w:tcPr>
            <w:tcW w:w="936" w:type="dxa"/>
          </w:tcPr>
          <w:p w:rsidR="008C3CD9" w:rsidRPr="00621400" w:rsidRDefault="00A30896" w:rsidP="00A30896">
            <w:r>
              <w:t xml:space="preserve">Sep </w:t>
            </w:r>
            <w:r w:rsidR="00BA53AF">
              <w:t>2</w:t>
            </w:r>
            <w:r>
              <w:t>5</w:t>
            </w:r>
          </w:p>
        </w:tc>
        <w:tc>
          <w:tcPr>
            <w:tcW w:w="1883" w:type="dxa"/>
          </w:tcPr>
          <w:p w:rsidR="008C3CD9" w:rsidRPr="00621400" w:rsidRDefault="00257C46" w:rsidP="00FD2606">
            <w:r>
              <w:t>Chapter 2</w:t>
            </w:r>
          </w:p>
        </w:tc>
        <w:tc>
          <w:tcPr>
            <w:tcW w:w="3110" w:type="dxa"/>
          </w:tcPr>
          <w:p w:rsidR="008C3CD9" w:rsidRPr="00621400" w:rsidRDefault="00257C46" w:rsidP="00FD2606">
            <w:r>
              <w:t>Review</w:t>
            </w:r>
          </w:p>
        </w:tc>
        <w:tc>
          <w:tcPr>
            <w:tcW w:w="4709" w:type="dxa"/>
          </w:tcPr>
          <w:p w:rsidR="008C3CD9" w:rsidRPr="00621400" w:rsidRDefault="00D870CE" w:rsidP="00D870CE">
            <w:pPr>
              <w:pStyle w:val="ListParagraph"/>
              <w:numPr>
                <w:ilvl w:val="0"/>
                <w:numId w:val="18"/>
              </w:numPr>
            </w:pPr>
            <w:r>
              <w:t xml:space="preserve">Continue Chapter 2 Review </w:t>
            </w:r>
          </w:p>
        </w:tc>
      </w:tr>
      <w:tr w:rsidR="008C3CD9" w:rsidRPr="00621400" w:rsidTr="00150AA0">
        <w:tc>
          <w:tcPr>
            <w:tcW w:w="936" w:type="dxa"/>
          </w:tcPr>
          <w:p w:rsidR="008C3CD9" w:rsidRPr="00621400" w:rsidRDefault="00A30896" w:rsidP="00A30896">
            <w:r>
              <w:t>Sep 28</w:t>
            </w:r>
          </w:p>
        </w:tc>
        <w:tc>
          <w:tcPr>
            <w:tcW w:w="1883" w:type="dxa"/>
          </w:tcPr>
          <w:p w:rsidR="008C3CD9" w:rsidRPr="00621400" w:rsidRDefault="00257C46" w:rsidP="00FD2606">
            <w:r>
              <w:t>Chapter 2</w:t>
            </w:r>
          </w:p>
        </w:tc>
        <w:tc>
          <w:tcPr>
            <w:tcW w:w="3110" w:type="dxa"/>
            <w:shd w:val="clear" w:color="auto" w:fill="F2DBDB" w:themeFill="accent2" w:themeFillTint="33"/>
            <w:vAlign w:val="center"/>
          </w:tcPr>
          <w:p w:rsidR="008C3CD9" w:rsidRPr="00D870CE" w:rsidRDefault="00257C46" w:rsidP="00150AA0">
            <w:pPr>
              <w:jc w:val="center"/>
              <w:rPr>
                <w:b/>
                <w:sz w:val="32"/>
                <w:szCs w:val="32"/>
              </w:rPr>
            </w:pPr>
            <w:r w:rsidRPr="00D870CE">
              <w:rPr>
                <w:b/>
                <w:sz w:val="32"/>
                <w:szCs w:val="32"/>
              </w:rPr>
              <w:t>Exam 3</w:t>
            </w:r>
          </w:p>
        </w:tc>
        <w:tc>
          <w:tcPr>
            <w:tcW w:w="4709" w:type="dxa"/>
          </w:tcPr>
          <w:p w:rsidR="00FD2606" w:rsidRPr="00621400" w:rsidRDefault="00FD2606" w:rsidP="00D870CE">
            <w:pPr>
              <w:pStyle w:val="ListParagraph"/>
              <w:numPr>
                <w:ilvl w:val="0"/>
                <w:numId w:val="18"/>
              </w:numPr>
            </w:pPr>
            <w:r>
              <w:t>Read text and watch video tutorials for section 3.1</w:t>
            </w:r>
          </w:p>
        </w:tc>
      </w:tr>
      <w:tr w:rsidR="008C3CD9" w:rsidRPr="00621400" w:rsidTr="00125EE5">
        <w:tc>
          <w:tcPr>
            <w:tcW w:w="936" w:type="dxa"/>
          </w:tcPr>
          <w:p w:rsidR="008C3CD9" w:rsidRPr="00621400" w:rsidRDefault="00A30896" w:rsidP="00A30896">
            <w:r>
              <w:t>Sep 29</w:t>
            </w:r>
          </w:p>
        </w:tc>
        <w:tc>
          <w:tcPr>
            <w:tcW w:w="1883" w:type="dxa"/>
          </w:tcPr>
          <w:p w:rsidR="008C3CD9" w:rsidRPr="00621400" w:rsidRDefault="00257C46" w:rsidP="00FD2606">
            <w:r>
              <w:t>3.1</w:t>
            </w:r>
          </w:p>
        </w:tc>
        <w:tc>
          <w:tcPr>
            <w:tcW w:w="3110" w:type="dxa"/>
          </w:tcPr>
          <w:p w:rsidR="008C3CD9" w:rsidRPr="00621400" w:rsidRDefault="00175D7F" w:rsidP="00FD2606">
            <w:r>
              <w:t>The complex numbers, operations on complex numbers, complex conjugation</w:t>
            </w:r>
          </w:p>
        </w:tc>
        <w:tc>
          <w:tcPr>
            <w:tcW w:w="4709" w:type="dxa"/>
          </w:tcPr>
          <w:p w:rsidR="00FD2606" w:rsidRDefault="00FD2606" w:rsidP="00FD2606">
            <w:pPr>
              <w:pStyle w:val="ListParagraph"/>
              <w:numPr>
                <w:ilvl w:val="0"/>
                <w:numId w:val="13"/>
              </w:numPr>
            </w:pPr>
            <w:r>
              <w:t xml:space="preserve">Homework: </w:t>
            </w:r>
            <w:r w:rsidR="007E4D0E">
              <w:t>Online and Written</w:t>
            </w:r>
          </w:p>
          <w:p w:rsidR="008C3CD9" w:rsidRPr="00621400" w:rsidRDefault="00FD2606" w:rsidP="00FD2606">
            <w:pPr>
              <w:pStyle w:val="ListParagraph"/>
              <w:numPr>
                <w:ilvl w:val="0"/>
                <w:numId w:val="13"/>
              </w:numPr>
            </w:pPr>
            <w:r>
              <w:t>Read text and watch video tutorials for section 3.2</w:t>
            </w:r>
          </w:p>
        </w:tc>
      </w:tr>
      <w:tr w:rsidR="008C3CD9" w:rsidRPr="00621400" w:rsidTr="00125EE5">
        <w:tc>
          <w:tcPr>
            <w:tcW w:w="936" w:type="dxa"/>
          </w:tcPr>
          <w:p w:rsidR="008C3CD9" w:rsidRPr="00621400" w:rsidRDefault="00A30896" w:rsidP="00A30896">
            <w:r>
              <w:t>Sep 30</w:t>
            </w:r>
          </w:p>
        </w:tc>
        <w:tc>
          <w:tcPr>
            <w:tcW w:w="1883" w:type="dxa"/>
          </w:tcPr>
          <w:p w:rsidR="008C3CD9" w:rsidRPr="00621400" w:rsidRDefault="00257C46" w:rsidP="00FD2606">
            <w:r>
              <w:t>3.2</w:t>
            </w:r>
          </w:p>
        </w:tc>
        <w:tc>
          <w:tcPr>
            <w:tcW w:w="3110" w:type="dxa"/>
          </w:tcPr>
          <w:p w:rsidR="008C3CD9" w:rsidRPr="00621400" w:rsidRDefault="00175D7F" w:rsidP="00FD2606">
            <w:r>
              <w:t>Quadratic functions and equations, completing the square</w:t>
            </w:r>
          </w:p>
        </w:tc>
        <w:tc>
          <w:tcPr>
            <w:tcW w:w="4709" w:type="dxa"/>
          </w:tcPr>
          <w:p w:rsidR="00FD2606" w:rsidRDefault="00FD2606" w:rsidP="00FD2606">
            <w:pPr>
              <w:pStyle w:val="ListParagraph"/>
              <w:numPr>
                <w:ilvl w:val="0"/>
                <w:numId w:val="13"/>
              </w:numPr>
            </w:pPr>
            <w:r>
              <w:t xml:space="preserve">Homework: </w:t>
            </w:r>
            <w:r w:rsidR="007E4D0E">
              <w:t>Online and Written</w:t>
            </w:r>
          </w:p>
          <w:p w:rsidR="008C3CD9" w:rsidRPr="00621400" w:rsidRDefault="00FD2606" w:rsidP="00FD2606">
            <w:pPr>
              <w:pStyle w:val="ListParagraph"/>
              <w:numPr>
                <w:ilvl w:val="0"/>
                <w:numId w:val="13"/>
              </w:numPr>
            </w:pPr>
            <w:r>
              <w:t>Review notes on section 3.2</w:t>
            </w:r>
          </w:p>
        </w:tc>
      </w:tr>
      <w:tr w:rsidR="008C3CD9" w:rsidRPr="00621400" w:rsidTr="00125EE5">
        <w:tc>
          <w:tcPr>
            <w:tcW w:w="936" w:type="dxa"/>
          </w:tcPr>
          <w:p w:rsidR="008C3CD9" w:rsidRPr="00621400" w:rsidRDefault="00A30896" w:rsidP="00A30896">
            <w:r>
              <w:t>Oct 2</w:t>
            </w:r>
          </w:p>
        </w:tc>
        <w:tc>
          <w:tcPr>
            <w:tcW w:w="1883" w:type="dxa"/>
          </w:tcPr>
          <w:p w:rsidR="008C3CD9" w:rsidRPr="00621400" w:rsidRDefault="00257C46" w:rsidP="00FD2606">
            <w:r>
              <w:t>3.2</w:t>
            </w:r>
          </w:p>
        </w:tc>
        <w:tc>
          <w:tcPr>
            <w:tcW w:w="3110" w:type="dxa"/>
          </w:tcPr>
          <w:p w:rsidR="008C3CD9" w:rsidRPr="00621400" w:rsidRDefault="000318CE" w:rsidP="00FD2606">
            <w:r>
              <w:t>Quadratic formula, equations reducible to a quadratic, applications of quadratics</w:t>
            </w:r>
          </w:p>
        </w:tc>
        <w:tc>
          <w:tcPr>
            <w:tcW w:w="4709" w:type="dxa"/>
          </w:tcPr>
          <w:p w:rsidR="00FD2606" w:rsidRDefault="00FD2606" w:rsidP="00FD2606">
            <w:pPr>
              <w:pStyle w:val="ListParagraph"/>
              <w:numPr>
                <w:ilvl w:val="0"/>
                <w:numId w:val="13"/>
              </w:numPr>
            </w:pPr>
            <w:r>
              <w:t xml:space="preserve">Homework: </w:t>
            </w:r>
            <w:r w:rsidR="007E4D0E">
              <w:t>Online and Written</w:t>
            </w:r>
          </w:p>
          <w:p w:rsidR="008C3CD9" w:rsidRPr="00621400" w:rsidRDefault="00FD2606" w:rsidP="00FD2606">
            <w:pPr>
              <w:pStyle w:val="ListParagraph"/>
              <w:numPr>
                <w:ilvl w:val="0"/>
                <w:numId w:val="19"/>
              </w:numPr>
            </w:pPr>
            <w:r>
              <w:t>Read text and watch video tutorials for section 3.3</w:t>
            </w:r>
          </w:p>
        </w:tc>
      </w:tr>
      <w:tr w:rsidR="008C3CD9" w:rsidRPr="00621400" w:rsidTr="00125EE5">
        <w:tc>
          <w:tcPr>
            <w:tcW w:w="936" w:type="dxa"/>
          </w:tcPr>
          <w:p w:rsidR="008C3CD9" w:rsidRPr="00621400" w:rsidRDefault="00A30896" w:rsidP="00A30896">
            <w:r>
              <w:t>Oct 5</w:t>
            </w:r>
          </w:p>
        </w:tc>
        <w:tc>
          <w:tcPr>
            <w:tcW w:w="1883" w:type="dxa"/>
          </w:tcPr>
          <w:p w:rsidR="008C3CD9" w:rsidRPr="00621400" w:rsidRDefault="00257C46" w:rsidP="00FD2606">
            <w:r>
              <w:t>3.3</w:t>
            </w:r>
          </w:p>
        </w:tc>
        <w:tc>
          <w:tcPr>
            <w:tcW w:w="3110" w:type="dxa"/>
          </w:tcPr>
          <w:p w:rsidR="008C3CD9" w:rsidRPr="00621400" w:rsidRDefault="000318CE" w:rsidP="00FD2606">
            <w:r>
              <w:t xml:space="preserve">Analyzing quadratics and </w:t>
            </w:r>
            <w:r>
              <w:lastRenderedPageBreak/>
              <w:t>quadratic applications</w:t>
            </w:r>
          </w:p>
        </w:tc>
        <w:tc>
          <w:tcPr>
            <w:tcW w:w="4709" w:type="dxa"/>
          </w:tcPr>
          <w:p w:rsidR="00FD2606" w:rsidRDefault="00FD2606" w:rsidP="00FD2606">
            <w:pPr>
              <w:pStyle w:val="ListParagraph"/>
              <w:numPr>
                <w:ilvl w:val="0"/>
                <w:numId w:val="19"/>
              </w:numPr>
            </w:pPr>
            <w:r>
              <w:lastRenderedPageBreak/>
              <w:t xml:space="preserve">Homework: </w:t>
            </w:r>
            <w:r w:rsidR="007E4D0E">
              <w:t>Online and Written</w:t>
            </w:r>
          </w:p>
          <w:p w:rsidR="008C3CD9" w:rsidRPr="00621400" w:rsidRDefault="00FD2606" w:rsidP="00FD2606">
            <w:pPr>
              <w:pStyle w:val="ListParagraph"/>
              <w:numPr>
                <w:ilvl w:val="0"/>
                <w:numId w:val="19"/>
              </w:numPr>
            </w:pPr>
            <w:r>
              <w:lastRenderedPageBreak/>
              <w:t>Read text and watch video tutorials for section 3.4</w:t>
            </w:r>
          </w:p>
        </w:tc>
      </w:tr>
      <w:tr w:rsidR="008C3CD9" w:rsidRPr="00621400" w:rsidTr="00125EE5">
        <w:tc>
          <w:tcPr>
            <w:tcW w:w="936" w:type="dxa"/>
          </w:tcPr>
          <w:p w:rsidR="008C3CD9" w:rsidRPr="00621400" w:rsidRDefault="00A30896" w:rsidP="00FD2606">
            <w:r>
              <w:lastRenderedPageBreak/>
              <w:t>Oct 6</w:t>
            </w:r>
          </w:p>
        </w:tc>
        <w:tc>
          <w:tcPr>
            <w:tcW w:w="1883" w:type="dxa"/>
          </w:tcPr>
          <w:p w:rsidR="008C3CD9" w:rsidRPr="00621400" w:rsidRDefault="00257C46" w:rsidP="00FD2606">
            <w:r>
              <w:t>3.4</w:t>
            </w:r>
          </w:p>
        </w:tc>
        <w:tc>
          <w:tcPr>
            <w:tcW w:w="3110" w:type="dxa"/>
          </w:tcPr>
          <w:p w:rsidR="008C3CD9" w:rsidRPr="00621400" w:rsidRDefault="000318CE" w:rsidP="00FD2606">
            <w:r>
              <w:t>Solving rational equations</w:t>
            </w:r>
          </w:p>
        </w:tc>
        <w:tc>
          <w:tcPr>
            <w:tcW w:w="4709" w:type="dxa"/>
          </w:tcPr>
          <w:p w:rsidR="00FD2606" w:rsidRDefault="00FD2606" w:rsidP="00FD2606">
            <w:pPr>
              <w:pStyle w:val="ListParagraph"/>
              <w:numPr>
                <w:ilvl w:val="0"/>
                <w:numId w:val="20"/>
              </w:numPr>
            </w:pPr>
            <w:r>
              <w:t xml:space="preserve">Homework: </w:t>
            </w:r>
            <w:r w:rsidR="007E4D0E">
              <w:t>Online and Written</w:t>
            </w:r>
          </w:p>
          <w:p w:rsidR="008C3CD9" w:rsidRPr="00621400" w:rsidRDefault="00FD2606" w:rsidP="00FD2606">
            <w:pPr>
              <w:pStyle w:val="ListParagraph"/>
              <w:numPr>
                <w:ilvl w:val="0"/>
                <w:numId w:val="20"/>
              </w:numPr>
            </w:pPr>
            <w:r>
              <w:t>Review notes on section 3.4</w:t>
            </w:r>
          </w:p>
        </w:tc>
      </w:tr>
      <w:tr w:rsidR="008C3CD9" w:rsidRPr="00621400" w:rsidTr="00125EE5">
        <w:tc>
          <w:tcPr>
            <w:tcW w:w="936" w:type="dxa"/>
          </w:tcPr>
          <w:p w:rsidR="008C3CD9" w:rsidRPr="00621400" w:rsidRDefault="00A30896" w:rsidP="009523A0">
            <w:r>
              <w:t>Oct 7</w:t>
            </w:r>
          </w:p>
        </w:tc>
        <w:tc>
          <w:tcPr>
            <w:tcW w:w="1883" w:type="dxa"/>
          </w:tcPr>
          <w:p w:rsidR="008C3CD9" w:rsidRPr="00621400" w:rsidRDefault="00257C46" w:rsidP="00FD2606">
            <w:r>
              <w:t>3.4</w:t>
            </w:r>
          </w:p>
        </w:tc>
        <w:tc>
          <w:tcPr>
            <w:tcW w:w="3110" w:type="dxa"/>
          </w:tcPr>
          <w:p w:rsidR="008C3CD9" w:rsidRPr="00621400" w:rsidRDefault="000318CE" w:rsidP="00FD2606">
            <w:r>
              <w:t>Solving radical equations</w:t>
            </w:r>
          </w:p>
        </w:tc>
        <w:tc>
          <w:tcPr>
            <w:tcW w:w="4709" w:type="dxa"/>
          </w:tcPr>
          <w:p w:rsidR="00FD2606" w:rsidRDefault="00FD2606" w:rsidP="00FD2606">
            <w:pPr>
              <w:pStyle w:val="ListParagraph"/>
              <w:numPr>
                <w:ilvl w:val="0"/>
                <w:numId w:val="21"/>
              </w:numPr>
            </w:pPr>
            <w:r>
              <w:t xml:space="preserve">Homework: </w:t>
            </w:r>
            <w:r w:rsidR="007E4D0E">
              <w:t>Online and Written</w:t>
            </w:r>
          </w:p>
          <w:p w:rsidR="008C3CD9" w:rsidRPr="00621400" w:rsidRDefault="00FD2606" w:rsidP="00FD2606">
            <w:pPr>
              <w:pStyle w:val="ListParagraph"/>
              <w:numPr>
                <w:ilvl w:val="0"/>
                <w:numId w:val="21"/>
              </w:numPr>
            </w:pPr>
            <w:r>
              <w:t>Read text and watch video tutorials for section 3.5</w:t>
            </w:r>
          </w:p>
        </w:tc>
      </w:tr>
      <w:tr w:rsidR="00A30896" w:rsidRPr="00621400" w:rsidTr="00A30896">
        <w:tc>
          <w:tcPr>
            <w:tcW w:w="10638" w:type="dxa"/>
            <w:gridSpan w:val="4"/>
            <w:shd w:val="clear" w:color="auto" w:fill="FFFF00"/>
          </w:tcPr>
          <w:p w:rsidR="00A30896" w:rsidRPr="00A30896" w:rsidRDefault="00A30896" w:rsidP="00A30896">
            <w:pPr>
              <w:jc w:val="center"/>
              <w:rPr>
                <w:b/>
              </w:rPr>
            </w:pPr>
            <w:r w:rsidRPr="00A30896">
              <w:rPr>
                <w:b/>
              </w:rPr>
              <w:t>October 9-12: Fall Break</w:t>
            </w:r>
          </w:p>
        </w:tc>
      </w:tr>
      <w:tr w:rsidR="008C3CD9" w:rsidRPr="00621400" w:rsidTr="00125EE5">
        <w:tc>
          <w:tcPr>
            <w:tcW w:w="936" w:type="dxa"/>
          </w:tcPr>
          <w:p w:rsidR="008C3CD9" w:rsidRPr="00621400" w:rsidRDefault="00A30896" w:rsidP="009523A0">
            <w:r>
              <w:t>Oct 13</w:t>
            </w:r>
          </w:p>
        </w:tc>
        <w:tc>
          <w:tcPr>
            <w:tcW w:w="1883" w:type="dxa"/>
          </w:tcPr>
          <w:p w:rsidR="008C3CD9" w:rsidRPr="00621400" w:rsidRDefault="00257C46" w:rsidP="00FD2606">
            <w:r>
              <w:t>3.5</w:t>
            </w:r>
          </w:p>
        </w:tc>
        <w:tc>
          <w:tcPr>
            <w:tcW w:w="3110" w:type="dxa"/>
          </w:tcPr>
          <w:p w:rsidR="008C3CD9" w:rsidRPr="00621400" w:rsidRDefault="000318CE" w:rsidP="00FD2606">
            <w:r>
              <w:t>Solve equations and inequalities involving the absolute value</w:t>
            </w:r>
          </w:p>
        </w:tc>
        <w:tc>
          <w:tcPr>
            <w:tcW w:w="4709" w:type="dxa"/>
          </w:tcPr>
          <w:p w:rsidR="00FD2606" w:rsidRDefault="00FD2606" w:rsidP="00FD2606">
            <w:pPr>
              <w:pStyle w:val="ListParagraph"/>
              <w:numPr>
                <w:ilvl w:val="0"/>
                <w:numId w:val="22"/>
              </w:numPr>
            </w:pPr>
            <w:r>
              <w:t xml:space="preserve">Homework: </w:t>
            </w:r>
            <w:r w:rsidR="007E4D0E">
              <w:t>Online and Written</w:t>
            </w:r>
          </w:p>
          <w:p w:rsidR="008C3CD9" w:rsidRPr="00621400" w:rsidRDefault="00FD2606" w:rsidP="00FD2606">
            <w:pPr>
              <w:pStyle w:val="ListParagraph"/>
              <w:numPr>
                <w:ilvl w:val="0"/>
                <w:numId w:val="22"/>
              </w:numPr>
            </w:pPr>
            <w:r>
              <w:t xml:space="preserve">Begin Chapter 3 Review </w:t>
            </w:r>
            <w:r w:rsidR="00F401E3">
              <w:t>(Online)</w:t>
            </w:r>
          </w:p>
        </w:tc>
      </w:tr>
      <w:tr w:rsidR="008C3CD9" w:rsidRPr="00621400" w:rsidTr="00125EE5">
        <w:tc>
          <w:tcPr>
            <w:tcW w:w="936" w:type="dxa"/>
          </w:tcPr>
          <w:p w:rsidR="008C3CD9" w:rsidRPr="00621400" w:rsidRDefault="00A30896" w:rsidP="00FD2606">
            <w:r>
              <w:t>Oct 14</w:t>
            </w:r>
          </w:p>
        </w:tc>
        <w:tc>
          <w:tcPr>
            <w:tcW w:w="1883" w:type="dxa"/>
          </w:tcPr>
          <w:p w:rsidR="008C3CD9" w:rsidRPr="00621400" w:rsidRDefault="00257C46" w:rsidP="00FD2606">
            <w:r>
              <w:t>Chapter 3</w:t>
            </w:r>
          </w:p>
        </w:tc>
        <w:tc>
          <w:tcPr>
            <w:tcW w:w="3110" w:type="dxa"/>
          </w:tcPr>
          <w:p w:rsidR="00A30896" w:rsidRPr="00621400" w:rsidRDefault="00257C46" w:rsidP="00FD2606">
            <w:r>
              <w:t>Review</w:t>
            </w:r>
          </w:p>
        </w:tc>
        <w:tc>
          <w:tcPr>
            <w:tcW w:w="4709" w:type="dxa"/>
          </w:tcPr>
          <w:p w:rsidR="008C3CD9" w:rsidRPr="00621400" w:rsidRDefault="00FD2606" w:rsidP="007E4D0E">
            <w:pPr>
              <w:pStyle w:val="ListParagraph"/>
              <w:numPr>
                <w:ilvl w:val="0"/>
                <w:numId w:val="23"/>
              </w:numPr>
            </w:pPr>
            <w:r>
              <w:t xml:space="preserve">Continue Chapter 3 Review </w:t>
            </w:r>
          </w:p>
        </w:tc>
      </w:tr>
      <w:tr w:rsidR="008C3CD9" w:rsidRPr="00621400" w:rsidTr="00150AA0">
        <w:tc>
          <w:tcPr>
            <w:tcW w:w="936" w:type="dxa"/>
          </w:tcPr>
          <w:p w:rsidR="008C3CD9" w:rsidRPr="00621400" w:rsidRDefault="00A30896" w:rsidP="00FD2606">
            <w:r>
              <w:t>Oct 16</w:t>
            </w:r>
          </w:p>
        </w:tc>
        <w:tc>
          <w:tcPr>
            <w:tcW w:w="1883" w:type="dxa"/>
          </w:tcPr>
          <w:p w:rsidR="008C3CD9" w:rsidRPr="00621400" w:rsidRDefault="00257C46" w:rsidP="00FD2606">
            <w:r>
              <w:t>Chapter 3</w:t>
            </w:r>
          </w:p>
        </w:tc>
        <w:tc>
          <w:tcPr>
            <w:tcW w:w="3110" w:type="dxa"/>
            <w:shd w:val="clear" w:color="auto" w:fill="F2DBDB" w:themeFill="accent2" w:themeFillTint="33"/>
            <w:vAlign w:val="center"/>
          </w:tcPr>
          <w:p w:rsidR="008C3CD9" w:rsidRPr="00150AA0" w:rsidRDefault="00257C46" w:rsidP="00150AA0">
            <w:pPr>
              <w:jc w:val="center"/>
              <w:rPr>
                <w:b/>
                <w:sz w:val="32"/>
                <w:szCs w:val="32"/>
              </w:rPr>
            </w:pPr>
            <w:r w:rsidRPr="00150AA0">
              <w:rPr>
                <w:b/>
                <w:sz w:val="32"/>
                <w:szCs w:val="32"/>
              </w:rPr>
              <w:t>Exam 4</w:t>
            </w:r>
          </w:p>
        </w:tc>
        <w:tc>
          <w:tcPr>
            <w:tcW w:w="4709" w:type="dxa"/>
          </w:tcPr>
          <w:p w:rsidR="00FD2606" w:rsidRPr="00621400" w:rsidRDefault="00FD2606" w:rsidP="00FD2606">
            <w:pPr>
              <w:pStyle w:val="ListParagraph"/>
              <w:numPr>
                <w:ilvl w:val="0"/>
                <w:numId w:val="23"/>
              </w:numPr>
            </w:pPr>
            <w:r>
              <w:t>Read text and watch video tutorials for section 4.1</w:t>
            </w:r>
          </w:p>
        </w:tc>
      </w:tr>
      <w:tr w:rsidR="008C3CD9" w:rsidRPr="00621400" w:rsidTr="00125EE5">
        <w:tc>
          <w:tcPr>
            <w:tcW w:w="936" w:type="dxa"/>
          </w:tcPr>
          <w:p w:rsidR="008C3CD9" w:rsidRPr="00621400" w:rsidRDefault="00A30896" w:rsidP="00FD2606">
            <w:r>
              <w:t>Oct 19</w:t>
            </w:r>
          </w:p>
        </w:tc>
        <w:tc>
          <w:tcPr>
            <w:tcW w:w="1883" w:type="dxa"/>
          </w:tcPr>
          <w:p w:rsidR="008C3CD9" w:rsidRPr="00621400" w:rsidRDefault="00257C46" w:rsidP="00FD2606">
            <w:r>
              <w:t>4.1</w:t>
            </w:r>
          </w:p>
        </w:tc>
        <w:tc>
          <w:tcPr>
            <w:tcW w:w="3110" w:type="dxa"/>
          </w:tcPr>
          <w:p w:rsidR="008C3CD9" w:rsidRPr="00621400" w:rsidRDefault="000318CE" w:rsidP="00FD2606">
            <w:r>
              <w:t>The Leading Term Test, finding zeros of polynomials</w:t>
            </w:r>
          </w:p>
        </w:tc>
        <w:tc>
          <w:tcPr>
            <w:tcW w:w="4709" w:type="dxa"/>
          </w:tcPr>
          <w:p w:rsidR="00FD2606" w:rsidRDefault="00FD2606" w:rsidP="00FD2606">
            <w:pPr>
              <w:pStyle w:val="ListParagraph"/>
              <w:numPr>
                <w:ilvl w:val="0"/>
                <w:numId w:val="23"/>
              </w:numPr>
            </w:pPr>
            <w:r>
              <w:t xml:space="preserve">Homework: </w:t>
            </w:r>
            <w:r w:rsidR="007E4D0E">
              <w:t>Online and Written</w:t>
            </w:r>
          </w:p>
          <w:p w:rsidR="008C3CD9" w:rsidRPr="00621400" w:rsidRDefault="00FD2606" w:rsidP="00FD2606">
            <w:pPr>
              <w:pStyle w:val="ListParagraph"/>
              <w:numPr>
                <w:ilvl w:val="0"/>
                <w:numId w:val="23"/>
              </w:numPr>
            </w:pPr>
            <w:r>
              <w:t>Review notes on section 4.1</w:t>
            </w:r>
          </w:p>
        </w:tc>
      </w:tr>
      <w:tr w:rsidR="008C3CD9" w:rsidRPr="00621400" w:rsidTr="00125EE5">
        <w:tc>
          <w:tcPr>
            <w:tcW w:w="936" w:type="dxa"/>
          </w:tcPr>
          <w:p w:rsidR="008C3CD9" w:rsidRPr="00621400" w:rsidRDefault="00A30896" w:rsidP="00FD2606">
            <w:r>
              <w:t>Oct 20</w:t>
            </w:r>
          </w:p>
        </w:tc>
        <w:tc>
          <w:tcPr>
            <w:tcW w:w="1883" w:type="dxa"/>
          </w:tcPr>
          <w:p w:rsidR="008C3CD9" w:rsidRPr="00621400" w:rsidRDefault="00FB590B" w:rsidP="00FD2606">
            <w:r>
              <w:t>4.1</w:t>
            </w:r>
          </w:p>
        </w:tc>
        <w:tc>
          <w:tcPr>
            <w:tcW w:w="3110" w:type="dxa"/>
          </w:tcPr>
          <w:p w:rsidR="008C3CD9" w:rsidRPr="00621400" w:rsidRDefault="000318CE" w:rsidP="00FD2606">
            <w:r>
              <w:t>Polynomial Models</w:t>
            </w:r>
          </w:p>
        </w:tc>
        <w:tc>
          <w:tcPr>
            <w:tcW w:w="4709" w:type="dxa"/>
          </w:tcPr>
          <w:p w:rsidR="00FD2606" w:rsidRDefault="00FD2606" w:rsidP="00FD2606">
            <w:pPr>
              <w:pStyle w:val="ListParagraph"/>
              <w:numPr>
                <w:ilvl w:val="0"/>
                <w:numId w:val="24"/>
              </w:numPr>
            </w:pPr>
            <w:r>
              <w:t xml:space="preserve">Homework: </w:t>
            </w:r>
            <w:r w:rsidR="007E4D0E">
              <w:t>Online and Written</w:t>
            </w:r>
          </w:p>
          <w:p w:rsidR="008C3CD9" w:rsidRPr="00621400" w:rsidRDefault="00FD2606" w:rsidP="00FD2606">
            <w:pPr>
              <w:pStyle w:val="ListParagraph"/>
              <w:numPr>
                <w:ilvl w:val="0"/>
                <w:numId w:val="24"/>
              </w:numPr>
            </w:pPr>
            <w:r>
              <w:t>Read text and watch video tutorials for section 4.2</w:t>
            </w:r>
          </w:p>
        </w:tc>
      </w:tr>
      <w:tr w:rsidR="008C3CD9" w:rsidRPr="00621400" w:rsidTr="00125EE5">
        <w:tc>
          <w:tcPr>
            <w:tcW w:w="936" w:type="dxa"/>
          </w:tcPr>
          <w:p w:rsidR="008C3CD9" w:rsidRPr="00621400" w:rsidRDefault="00A30896" w:rsidP="00FD2606">
            <w:r>
              <w:t>Oct 21</w:t>
            </w:r>
          </w:p>
        </w:tc>
        <w:tc>
          <w:tcPr>
            <w:tcW w:w="1883" w:type="dxa"/>
          </w:tcPr>
          <w:p w:rsidR="008C3CD9" w:rsidRPr="00621400" w:rsidRDefault="00FB590B" w:rsidP="00FD2606">
            <w:r>
              <w:t>4.2</w:t>
            </w:r>
          </w:p>
        </w:tc>
        <w:tc>
          <w:tcPr>
            <w:tcW w:w="3110" w:type="dxa"/>
          </w:tcPr>
          <w:p w:rsidR="008C3CD9" w:rsidRPr="00621400" w:rsidRDefault="000318CE" w:rsidP="00FD2606">
            <w:r>
              <w:t>Graphing polynomials and the Intermediate Value Theorem</w:t>
            </w:r>
          </w:p>
        </w:tc>
        <w:tc>
          <w:tcPr>
            <w:tcW w:w="4709" w:type="dxa"/>
          </w:tcPr>
          <w:p w:rsidR="00FD2606" w:rsidRDefault="00FD2606" w:rsidP="00FD2606">
            <w:pPr>
              <w:pStyle w:val="ListParagraph"/>
              <w:numPr>
                <w:ilvl w:val="0"/>
                <w:numId w:val="25"/>
              </w:numPr>
            </w:pPr>
            <w:r>
              <w:t xml:space="preserve">Homework: </w:t>
            </w:r>
            <w:r w:rsidR="007E4D0E">
              <w:t>Online and Written</w:t>
            </w:r>
          </w:p>
          <w:p w:rsidR="008C3CD9" w:rsidRPr="00621400" w:rsidRDefault="00FD2606" w:rsidP="00FD2606">
            <w:pPr>
              <w:pStyle w:val="ListParagraph"/>
              <w:numPr>
                <w:ilvl w:val="0"/>
                <w:numId w:val="25"/>
              </w:numPr>
            </w:pPr>
            <w:r>
              <w:t>Read text and watch video tutorials for section 4.3</w:t>
            </w:r>
          </w:p>
        </w:tc>
      </w:tr>
      <w:tr w:rsidR="008C3CD9" w:rsidRPr="00621400" w:rsidTr="00125EE5">
        <w:tc>
          <w:tcPr>
            <w:tcW w:w="936" w:type="dxa"/>
          </w:tcPr>
          <w:p w:rsidR="008C3CD9" w:rsidRPr="00621400" w:rsidRDefault="00A30896" w:rsidP="00FD2606">
            <w:r>
              <w:t>Oct 23</w:t>
            </w:r>
          </w:p>
        </w:tc>
        <w:tc>
          <w:tcPr>
            <w:tcW w:w="1883" w:type="dxa"/>
          </w:tcPr>
          <w:p w:rsidR="008C3CD9" w:rsidRPr="00621400" w:rsidRDefault="00FB590B" w:rsidP="00FD2606">
            <w:r>
              <w:t>4.3</w:t>
            </w:r>
          </w:p>
        </w:tc>
        <w:tc>
          <w:tcPr>
            <w:tcW w:w="3110" w:type="dxa"/>
          </w:tcPr>
          <w:p w:rsidR="008C3CD9" w:rsidRPr="00621400" w:rsidRDefault="000318CE" w:rsidP="00FD2606">
            <w:r>
              <w:t>Polynomial Division and Synthetic Division</w:t>
            </w:r>
          </w:p>
        </w:tc>
        <w:tc>
          <w:tcPr>
            <w:tcW w:w="4709" w:type="dxa"/>
          </w:tcPr>
          <w:p w:rsidR="00FD2606" w:rsidRDefault="00FD2606" w:rsidP="00FD2606">
            <w:pPr>
              <w:pStyle w:val="ListParagraph"/>
              <w:numPr>
                <w:ilvl w:val="0"/>
                <w:numId w:val="26"/>
              </w:numPr>
            </w:pPr>
            <w:r>
              <w:t xml:space="preserve">Homework: </w:t>
            </w:r>
            <w:r w:rsidR="007E4D0E">
              <w:t>Online and Written</w:t>
            </w:r>
          </w:p>
          <w:p w:rsidR="008C3CD9" w:rsidRPr="00621400" w:rsidRDefault="00FD2606" w:rsidP="00FD2606">
            <w:pPr>
              <w:pStyle w:val="ListParagraph"/>
              <w:numPr>
                <w:ilvl w:val="0"/>
                <w:numId w:val="26"/>
              </w:numPr>
            </w:pPr>
            <w:r>
              <w:t>Review notes on section 4.3</w:t>
            </w:r>
          </w:p>
        </w:tc>
      </w:tr>
      <w:tr w:rsidR="008C3CD9" w:rsidRPr="00621400" w:rsidTr="00125EE5">
        <w:tc>
          <w:tcPr>
            <w:tcW w:w="936" w:type="dxa"/>
          </w:tcPr>
          <w:p w:rsidR="008C3CD9" w:rsidRPr="00621400" w:rsidRDefault="00A30896" w:rsidP="00FD2606">
            <w:r>
              <w:t>Oct 26</w:t>
            </w:r>
          </w:p>
        </w:tc>
        <w:tc>
          <w:tcPr>
            <w:tcW w:w="1883" w:type="dxa"/>
          </w:tcPr>
          <w:p w:rsidR="008C3CD9" w:rsidRPr="00621400" w:rsidRDefault="00FB590B" w:rsidP="00FD2606">
            <w:r>
              <w:t>4.3</w:t>
            </w:r>
          </w:p>
        </w:tc>
        <w:tc>
          <w:tcPr>
            <w:tcW w:w="3110" w:type="dxa"/>
          </w:tcPr>
          <w:p w:rsidR="008C3CD9" w:rsidRPr="00621400" w:rsidRDefault="000318CE" w:rsidP="00FD2606">
            <w:r>
              <w:t>The remainder theorem  and finding factors of polynomials</w:t>
            </w:r>
          </w:p>
        </w:tc>
        <w:tc>
          <w:tcPr>
            <w:tcW w:w="4709" w:type="dxa"/>
          </w:tcPr>
          <w:p w:rsidR="00FD2606" w:rsidRDefault="00FD2606" w:rsidP="00FD2606">
            <w:pPr>
              <w:pStyle w:val="ListParagraph"/>
              <w:numPr>
                <w:ilvl w:val="0"/>
                <w:numId w:val="27"/>
              </w:numPr>
            </w:pPr>
            <w:r>
              <w:t xml:space="preserve">Homework: </w:t>
            </w:r>
            <w:r w:rsidR="007E4D0E">
              <w:t>Online and Written</w:t>
            </w:r>
          </w:p>
          <w:p w:rsidR="008C3CD9" w:rsidRPr="00621400" w:rsidRDefault="00FD2606" w:rsidP="00FD2606">
            <w:pPr>
              <w:pStyle w:val="ListParagraph"/>
              <w:numPr>
                <w:ilvl w:val="0"/>
                <w:numId w:val="27"/>
              </w:numPr>
            </w:pPr>
            <w:r>
              <w:t>Read text and watch video tutorials for section 4.4</w:t>
            </w:r>
          </w:p>
        </w:tc>
      </w:tr>
      <w:tr w:rsidR="008C3CD9" w:rsidRPr="00621400" w:rsidTr="00125EE5">
        <w:tc>
          <w:tcPr>
            <w:tcW w:w="936" w:type="dxa"/>
          </w:tcPr>
          <w:p w:rsidR="008C3CD9" w:rsidRPr="00621400" w:rsidRDefault="00A30896" w:rsidP="00FD2606">
            <w:r>
              <w:t>Oct 27</w:t>
            </w:r>
          </w:p>
        </w:tc>
        <w:tc>
          <w:tcPr>
            <w:tcW w:w="1883" w:type="dxa"/>
          </w:tcPr>
          <w:p w:rsidR="008C3CD9" w:rsidRPr="00621400" w:rsidRDefault="00FB590B" w:rsidP="00FD2606">
            <w:r>
              <w:t>4.4</w:t>
            </w:r>
          </w:p>
        </w:tc>
        <w:tc>
          <w:tcPr>
            <w:tcW w:w="3110" w:type="dxa"/>
          </w:tcPr>
          <w:p w:rsidR="008C3CD9" w:rsidRPr="00621400" w:rsidRDefault="000318CE" w:rsidP="00FD2606">
            <w:r>
              <w:t>Finding polynomials with given zeros, rational roots</w:t>
            </w:r>
          </w:p>
        </w:tc>
        <w:tc>
          <w:tcPr>
            <w:tcW w:w="4709" w:type="dxa"/>
          </w:tcPr>
          <w:p w:rsidR="00FD2606" w:rsidRDefault="00FD2606" w:rsidP="00FD2606">
            <w:pPr>
              <w:pStyle w:val="ListParagraph"/>
              <w:numPr>
                <w:ilvl w:val="0"/>
                <w:numId w:val="28"/>
              </w:numPr>
            </w:pPr>
            <w:r>
              <w:t xml:space="preserve">Homework: </w:t>
            </w:r>
            <w:r w:rsidR="007E4D0E">
              <w:t>Online and Written</w:t>
            </w:r>
          </w:p>
          <w:p w:rsidR="008C3CD9" w:rsidRPr="00621400" w:rsidRDefault="00FD2606" w:rsidP="00FD2606">
            <w:pPr>
              <w:pStyle w:val="ListParagraph"/>
              <w:numPr>
                <w:ilvl w:val="0"/>
                <w:numId w:val="28"/>
              </w:numPr>
            </w:pPr>
            <w:r>
              <w:t>Read text and watch video tutorials for section 4.5</w:t>
            </w:r>
          </w:p>
        </w:tc>
      </w:tr>
      <w:tr w:rsidR="008C3CD9" w:rsidRPr="00621400" w:rsidTr="00125EE5">
        <w:tc>
          <w:tcPr>
            <w:tcW w:w="936" w:type="dxa"/>
          </w:tcPr>
          <w:p w:rsidR="008C3CD9" w:rsidRPr="00621400" w:rsidRDefault="00A30896" w:rsidP="00FD2606">
            <w:r>
              <w:t>Oct 28</w:t>
            </w:r>
          </w:p>
        </w:tc>
        <w:tc>
          <w:tcPr>
            <w:tcW w:w="1883" w:type="dxa"/>
          </w:tcPr>
          <w:p w:rsidR="008C3CD9" w:rsidRPr="00621400" w:rsidRDefault="00FB590B" w:rsidP="00FD2606">
            <w:r>
              <w:t>4.5</w:t>
            </w:r>
          </w:p>
        </w:tc>
        <w:tc>
          <w:tcPr>
            <w:tcW w:w="3110" w:type="dxa"/>
          </w:tcPr>
          <w:p w:rsidR="008C3CD9" w:rsidRPr="00621400" w:rsidRDefault="0029758B" w:rsidP="00FD2606">
            <w:r>
              <w:t>Rational functions and their domains</w:t>
            </w:r>
          </w:p>
        </w:tc>
        <w:tc>
          <w:tcPr>
            <w:tcW w:w="4709" w:type="dxa"/>
          </w:tcPr>
          <w:p w:rsidR="00FD2606" w:rsidRDefault="00FD2606" w:rsidP="00FD2606">
            <w:pPr>
              <w:pStyle w:val="ListParagraph"/>
              <w:numPr>
                <w:ilvl w:val="0"/>
                <w:numId w:val="29"/>
              </w:numPr>
            </w:pPr>
            <w:r>
              <w:t xml:space="preserve">Homework: </w:t>
            </w:r>
            <w:r w:rsidR="007E4D0E">
              <w:t>Online and Written</w:t>
            </w:r>
          </w:p>
          <w:p w:rsidR="008C3CD9" w:rsidRPr="00621400" w:rsidRDefault="00FD2606" w:rsidP="00FD2606">
            <w:pPr>
              <w:pStyle w:val="ListParagraph"/>
              <w:numPr>
                <w:ilvl w:val="0"/>
                <w:numId w:val="29"/>
              </w:numPr>
            </w:pPr>
            <w:r>
              <w:t>Review notes on section 4.5</w:t>
            </w:r>
          </w:p>
        </w:tc>
      </w:tr>
      <w:tr w:rsidR="008C3CD9" w:rsidRPr="00621400" w:rsidTr="00125EE5">
        <w:tc>
          <w:tcPr>
            <w:tcW w:w="936" w:type="dxa"/>
          </w:tcPr>
          <w:p w:rsidR="008C3CD9" w:rsidRPr="00621400" w:rsidRDefault="00A30896" w:rsidP="00FD2606">
            <w:r>
              <w:t>Oct 30</w:t>
            </w:r>
          </w:p>
        </w:tc>
        <w:tc>
          <w:tcPr>
            <w:tcW w:w="1883" w:type="dxa"/>
          </w:tcPr>
          <w:p w:rsidR="008C3CD9" w:rsidRPr="00621400" w:rsidRDefault="00FB590B" w:rsidP="00FD2606">
            <w:r>
              <w:t>4.5</w:t>
            </w:r>
          </w:p>
        </w:tc>
        <w:tc>
          <w:tcPr>
            <w:tcW w:w="3110" w:type="dxa"/>
          </w:tcPr>
          <w:p w:rsidR="008C3CD9" w:rsidRPr="00621400" w:rsidRDefault="0029758B" w:rsidP="00FD2606">
            <w:r>
              <w:t>Asymptotes and applications of rational functions</w:t>
            </w:r>
          </w:p>
        </w:tc>
        <w:tc>
          <w:tcPr>
            <w:tcW w:w="4709" w:type="dxa"/>
          </w:tcPr>
          <w:p w:rsidR="00FD2606" w:rsidRDefault="00FD2606" w:rsidP="00FD2606">
            <w:pPr>
              <w:pStyle w:val="ListParagraph"/>
              <w:numPr>
                <w:ilvl w:val="0"/>
                <w:numId w:val="30"/>
              </w:numPr>
            </w:pPr>
            <w:r>
              <w:t>Homework: Section  4.5 (Online)</w:t>
            </w:r>
          </w:p>
          <w:p w:rsidR="008C3CD9" w:rsidRPr="00621400" w:rsidRDefault="00FD2606" w:rsidP="00FD2606">
            <w:pPr>
              <w:pStyle w:val="ListParagraph"/>
              <w:numPr>
                <w:ilvl w:val="0"/>
                <w:numId w:val="30"/>
              </w:numPr>
            </w:pPr>
            <w:r>
              <w:t>Read text and watch video tutorials for section 4.6</w:t>
            </w:r>
          </w:p>
        </w:tc>
      </w:tr>
      <w:tr w:rsidR="008C3CD9" w:rsidRPr="00621400" w:rsidTr="00125EE5">
        <w:tc>
          <w:tcPr>
            <w:tcW w:w="936" w:type="dxa"/>
          </w:tcPr>
          <w:p w:rsidR="008C3CD9" w:rsidRPr="00621400" w:rsidRDefault="00A30896" w:rsidP="00FD2606">
            <w:r>
              <w:t>Nov 2</w:t>
            </w:r>
          </w:p>
        </w:tc>
        <w:tc>
          <w:tcPr>
            <w:tcW w:w="1883" w:type="dxa"/>
          </w:tcPr>
          <w:p w:rsidR="008C3CD9" w:rsidRPr="00621400" w:rsidRDefault="00FB590B" w:rsidP="00FD2606">
            <w:r>
              <w:t>4.6</w:t>
            </w:r>
          </w:p>
        </w:tc>
        <w:tc>
          <w:tcPr>
            <w:tcW w:w="3110" w:type="dxa"/>
          </w:tcPr>
          <w:p w:rsidR="008C3CD9" w:rsidRPr="00621400" w:rsidRDefault="0029758B" w:rsidP="00FD2606">
            <w:r>
              <w:t>Polynomial inequalities</w:t>
            </w:r>
          </w:p>
        </w:tc>
        <w:tc>
          <w:tcPr>
            <w:tcW w:w="4709" w:type="dxa"/>
          </w:tcPr>
          <w:p w:rsidR="00FD2606" w:rsidRDefault="00FD2606" w:rsidP="00FD2606">
            <w:pPr>
              <w:pStyle w:val="ListParagraph"/>
              <w:numPr>
                <w:ilvl w:val="0"/>
                <w:numId w:val="29"/>
              </w:numPr>
            </w:pPr>
            <w:r>
              <w:t>Homework: Section  4.6 (Online)</w:t>
            </w:r>
          </w:p>
          <w:p w:rsidR="008C3CD9" w:rsidRPr="00621400" w:rsidRDefault="00FD2606" w:rsidP="00FD2606">
            <w:pPr>
              <w:pStyle w:val="ListParagraph"/>
              <w:numPr>
                <w:ilvl w:val="0"/>
                <w:numId w:val="31"/>
              </w:numPr>
            </w:pPr>
            <w:r>
              <w:t>Review notes on section 4.6</w:t>
            </w:r>
          </w:p>
        </w:tc>
      </w:tr>
      <w:tr w:rsidR="008C3CD9" w:rsidRPr="00621400" w:rsidTr="00125EE5">
        <w:tc>
          <w:tcPr>
            <w:tcW w:w="936" w:type="dxa"/>
          </w:tcPr>
          <w:p w:rsidR="008C3CD9" w:rsidRPr="00621400" w:rsidRDefault="00A30896" w:rsidP="00FD2606">
            <w:r>
              <w:t>Nov 3</w:t>
            </w:r>
          </w:p>
        </w:tc>
        <w:tc>
          <w:tcPr>
            <w:tcW w:w="1883" w:type="dxa"/>
          </w:tcPr>
          <w:p w:rsidR="008C3CD9" w:rsidRPr="00621400" w:rsidRDefault="00FB590B" w:rsidP="00FD2606">
            <w:r>
              <w:t>4.6</w:t>
            </w:r>
          </w:p>
        </w:tc>
        <w:tc>
          <w:tcPr>
            <w:tcW w:w="3110" w:type="dxa"/>
          </w:tcPr>
          <w:p w:rsidR="008C3CD9" w:rsidRPr="00621400" w:rsidRDefault="0029758B" w:rsidP="00FD2606">
            <w:r>
              <w:t>Rational inequalities</w:t>
            </w:r>
          </w:p>
        </w:tc>
        <w:tc>
          <w:tcPr>
            <w:tcW w:w="4709" w:type="dxa"/>
          </w:tcPr>
          <w:p w:rsidR="00FD2606" w:rsidRDefault="00150AA0" w:rsidP="00FD2606">
            <w:pPr>
              <w:pStyle w:val="ListParagraph"/>
              <w:numPr>
                <w:ilvl w:val="0"/>
                <w:numId w:val="31"/>
              </w:numPr>
            </w:pPr>
            <w:r>
              <w:t>Homework: Section  4.6</w:t>
            </w:r>
            <w:r w:rsidR="00FD2606">
              <w:t xml:space="preserve"> (Online)</w:t>
            </w:r>
          </w:p>
          <w:p w:rsidR="008C3CD9" w:rsidRPr="00621400" w:rsidRDefault="00150AA0" w:rsidP="00FD2606">
            <w:pPr>
              <w:pStyle w:val="ListParagraph"/>
              <w:numPr>
                <w:ilvl w:val="0"/>
                <w:numId w:val="31"/>
              </w:numPr>
            </w:pPr>
            <w:r>
              <w:t>Begin Chapter 4 Review</w:t>
            </w:r>
            <w:r w:rsidR="00F401E3">
              <w:t xml:space="preserve"> (Online)</w:t>
            </w:r>
          </w:p>
        </w:tc>
      </w:tr>
      <w:tr w:rsidR="008C3CD9" w:rsidRPr="00621400" w:rsidTr="00125EE5">
        <w:tc>
          <w:tcPr>
            <w:tcW w:w="936" w:type="dxa"/>
          </w:tcPr>
          <w:p w:rsidR="008C3CD9" w:rsidRPr="00621400" w:rsidRDefault="00A30896" w:rsidP="00FD2606">
            <w:r>
              <w:t>Nov 4</w:t>
            </w:r>
          </w:p>
        </w:tc>
        <w:tc>
          <w:tcPr>
            <w:tcW w:w="1883" w:type="dxa"/>
          </w:tcPr>
          <w:p w:rsidR="008C3CD9" w:rsidRPr="00621400" w:rsidRDefault="00FB590B" w:rsidP="00FD2606">
            <w:r>
              <w:t>Chapter 4</w:t>
            </w:r>
          </w:p>
        </w:tc>
        <w:tc>
          <w:tcPr>
            <w:tcW w:w="3110" w:type="dxa"/>
          </w:tcPr>
          <w:p w:rsidR="008C3CD9" w:rsidRPr="00621400" w:rsidRDefault="00FB590B" w:rsidP="00FD2606">
            <w:r>
              <w:t>Review</w:t>
            </w:r>
          </w:p>
        </w:tc>
        <w:tc>
          <w:tcPr>
            <w:tcW w:w="4709" w:type="dxa"/>
          </w:tcPr>
          <w:p w:rsidR="008C3CD9" w:rsidRPr="00621400" w:rsidRDefault="00150AA0" w:rsidP="00150AA0">
            <w:pPr>
              <w:pStyle w:val="ListParagraph"/>
              <w:numPr>
                <w:ilvl w:val="0"/>
                <w:numId w:val="32"/>
              </w:numPr>
            </w:pPr>
            <w:r>
              <w:t>Continue Chapter 4 Review</w:t>
            </w:r>
          </w:p>
        </w:tc>
      </w:tr>
      <w:tr w:rsidR="008C3CD9" w:rsidRPr="00621400" w:rsidTr="00150AA0">
        <w:tc>
          <w:tcPr>
            <w:tcW w:w="936" w:type="dxa"/>
          </w:tcPr>
          <w:p w:rsidR="008C3CD9" w:rsidRPr="00621400" w:rsidRDefault="00A30896" w:rsidP="00FD2606">
            <w:r>
              <w:t>Nov 6</w:t>
            </w:r>
          </w:p>
        </w:tc>
        <w:tc>
          <w:tcPr>
            <w:tcW w:w="1883" w:type="dxa"/>
          </w:tcPr>
          <w:p w:rsidR="008C3CD9" w:rsidRPr="00621400" w:rsidRDefault="00FB590B" w:rsidP="00FD2606">
            <w:r>
              <w:t xml:space="preserve">Chapter 4 </w:t>
            </w:r>
          </w:p>
        </w:tc>
        <w:tc>
          <w:tcPr>
            <w:tcW w:w="3110" w:type="dxa"/>
            <w:shd w:val="clear" w:color="auto" w:fill="F2DBDB" w:themeFill="accent2" w:themeFillTint="33"/>
            <w:vAlign w:val="center"/>
          </w:tcPr>
          <w:p w:rsidR="008C3CD9" w:rsidRPr="00150AA0" w:rsidRDefault="00FB590B" w:rsidP="00150AA0">
            <w:pPr>
              <w:jc w:val="center"/>
              <w:rPr>
                <w:b/>
                <w:sz w:val="32"/>
                <w:szCs w:val="32"/>
              </w:rPr>
            </w:pPr>
            <w:r w:rsidRPr="00150AA0">
              <w:rPr>
                <w:b/>
                <w:sz w:val="32"/>
                <w:szCs w:val="32"/>
              </w:rPr>
              <w:t>Exam 5</w:t>
            </w:r>
          </w:p>
        </w:tc>
        <w:tc>
          <w:tcPr>
            <w:tcW w:w="4709" w:type="dxa"/>
          </w:tcPr>
          <w:p w:rsidR="00150AA0" w:rsidRPr="00621400" w:rsidRDefault="00150AA0" w:rsidP="00150AA0">
            <w:pPr>
              <w:pStyle w:val="ListParagraph"/>
              <w:numPr>
                <w:ilvl w:val="0"/>
                <w:numId w:val="32"/>
              </w:numPr>
            </w:pPr>
            <w:r>
              <w:t>Read text and watch video tutorials for section 5.1</w:t>
            </w:r>
          </w:p>
        </w:tc>
      </w:tr>
      <w:tr w:rsidR="008C3CD9" w:rsidRPr="00621400" w:rsidTr="00125EE5">
        <w:tc>
          <w:tcPr>
            <w:tcW w:w="936" w:type="dxa"/>
          </w:tcPr>
          <w:p w:rsidR="008C3CD9" w:rsidRPr="00621400" w:rsidRDefault="00A30896" w:rsidP="00FD2606">
            <w:r>
              <w:t>Nov 9</w:t>
            </w:r>
          </w:p>
        </w:tc>
        <w:tc>
          <w:tcPr>
            <w:tcW w:w="1883" w:type="dxa"/>
          </w:tcPr>
          <w:p w:rsidR="008C3CD9" w:rsidRPr="00621400" w:rsidRDefault="00FB590B" w:rsidP="00FD2606">
            <w:r>
              <w:t>5.1</w:t>
            </w:r>
          </w:p>
        </w:tc>
        <w:tc>
          <w:tcPr>
            <w:tcW w:w="3110" w:type="dxa"/>
          </w:tcPr>
          <w:p w:rsidR="008C3CD9" w:rsidRPr="00621400" w:rsidRDefault="0029758B" w:rsidP="00FD2606">
            <w:r>
              <w:t>Inverse functions, one-to-one functions, restricting a domain</w:t>
            </w:r>
          </w:p>
        </w:tc>
        <w:tc>
          <w:tcPr>
            <w:tcW w:w="4709" w:type="dxa"/>
          </w:tcPr>
          <w:p w:rsidR="00150AA0" w:rsidRDefault="00150AA0" w:rsidP="00150AA0">
            <w:pPr>
              <w:pStyle w:val="ListParagraph"/>
              <w:numPr>
                <w:ilvl w:val="0"/>
                <w:numId w:val="30"/>
              </w:numPr>
            </w:pPr>
            <w:r>
              <w:t xml:space="preserve">Homework: </w:t>
            </w:r>
            <w:r w:rsidR="007E4D0E">
              <w:t>Online and Written</w:t>
            </w:r>
          </w:p>
          <w:p w:rsidR="008C3CD9" w:rsidRPr="00621400" w:rsidRDefault="00150AA0" w:rsidP="00150AA0">
            <w:pPr>
              <w:pStyle w:val="ListParagraph"/>
              <w:numPr>
                <w:ilvl w:val="0"/>
                <w:numId w:val="33"/>
              </w:numPr>
            </w:pPr>
            <w:r>
              <w:t>Read text and watch video tutorials for section 5.1</w:t>
            </w:r>
          </w:p>
        </w:tc>
      </w:tr>
      <w:tr w:rsidR="008C3CD9" w:rsidRPr="00621400" w:rsidTr="00125EE5">
        <w:tc>
          <w:tcPr>
            <w:tcW w:w="936" w:type="dxa"/>
          </w:tcPr>
          <w:p w:rsidR="008C3CD9" w:rsidRPr="00621400" w:rsidRDefault="00A30896" w:rsidP="00FD2606">
            <w:r>
              <w:t>Nov 10</w:t>
            </w:r>
          </w:p>
        </w:tc>
        <w:tc>
          <w:tcPr>
            <w:tcW w:w="1883" w:type="dxa"/>
          </w:tcPr>
          <w:p w:rsidR="008C3CD9" w:rsidRPr="00621400" w:rsidRDefault="00FB590B" w:rsidP="00FD2606">
            <w:r>
              <w:t>5.2</w:t>
            </w:r>
          </w:p>
        </w:tc>
        <w:tc>
          <w:tcPr>
            <w:tcW w:w="3110" w:type="dxa"/>
          </w:tcPr>
          <w:p w:rsidR="008C3CD9" w:rsidRPr="00621400" w:rsidRDefault="0029758B" w:rsidP="00FD2606">
            <w:r>
              <w:t>Exponential functions, graphing exponential functions</w:t>
            </w:r>
          </w:p>
        </w:tc>
        <w:tc>
          <w:tcPr>
            <w:tcW w:w="4709" w:type="dxa"/>
          </w:tcPr>
          <w:p w:rsidR="00150AA0" w:rsidRDefault="00150AA0" w:rsidP="00150AA0">
            <w:pPr>
              <w:pStyle w:val="ListParagraph"/>
              <w:numPr>
                <w:ilvl w:val="0"/>
                <w:numId w:val="33"/>
              </w:numPr>
            </w:pPr>
            <w:r>
              <w:t xml:space="preserve">Homework: </w:t>
            </w:r>
            <w:r w:rsidR="007E4D0E">
              <w:t>Online and Written</w:t>
            </w:r>
          </w:p>
          <w:p w:rsidR="008C3CD9" w:rsidRPr="00621400" w:rsidRDefault="00150AA0" w:rsidP="00150AA0">
            <w:pPr>
              <w:pStyle w:val="ListParagraph"/>
              <w:numPr>
                <w:ilvl w:val="0"/>
                <w:numId w:val="33"/>
              </w:numPr>
            </w:pPr>
            <w:r>
              <w:t>Review notes on section 5.2</w:t>
            </w:r>
          </w:p>
        </w:tc>
      </w:tr>
      <w:tr w:rsidR="003F18AD" w:rsidRPr="00621400" w:rsidTr="003F18AD">
        <w:tc>
          <w:tcPr>
            <w:tcW w:w="10638" w:type="dxa"/>
            <w:gridSpan w:val="4"/>
            <w:shd w:val="clear" w:color="auto" w:fill="FFFF00"/>
          </w:tcPr>
          <w:p w:rsidR="003F18AD" w:rsidRPr="003F18AD" w:rsidRDefault="003F18AD" w:rsidP="003F18AD">
            <w:pPr>
              <w:jc w:val="center"/>
              <w:rPr>
                <w:b/>
              </w:rPr>
            </w:pPr>
            <w:r>
              <w:rPr>
                <w:b/>
              </w:rPr>
              <w:lastRenderedPageBreak/>
              <w:t>November 11: Veterans Day – No Classes</w:t>
            </w:r>
          </w:p>
        </w:tc>
      </w:tr>
      <w:tr w:rsidR="008C3CD9" w:rsidRPr="00621400" w:rsidTr="00125EE5">
        <w:tc>
          <w:tcPr>
            <w:tcW w:w="936" w:type="dxa"/>
          </w:tcPr>
          <w:p w:rsidR="008C3CD9" w:rsidRPr="00621400" w:rsidRDefault="00A30896" w:rsidP="00FD2606">
            <w:r>
              <w:t>Nov 13</w:t>
            </w:r>
          </w:p>
        </w:tc>
        <w:tc>
          <w:tcPr>
            <w:tcW w:w="1883" w:type="dxa"/>
          </w:tcPr>
          <w:p w:rsidR="008C3CD9" w:rsidRPr="00621400" w:rsidRDefault="00FB590B" w:rsidP="00FD2606">
            <w:r>
              <w:t>5.2</w:t>
            </w:r>
          </w:p>
        </w:tc>
        <w:tc>
          <w:tcPr>
            <w:tcW w:w="3110" w:type="dxa"/>
          </w:tcPr>
          <w:p w:rsidR="008C3CD9" w:rsidRPr="00621400" w:rsidRDefault="00860071" w:rsidP="00FD2606">
            <w:r>
              <w:t>Applications of exponential functions</w:t>
            </w:r>
          </w:p>
        </w:tc>
        <w:tc>
          <w:tcPr>
            <w:tcW w:w="4709" w:type="dxa"/>
          </w:tcPr>
          <w:p w:rsidR="00150AA0" w:rsidRDefault="00150AA0" w:rsidP="00150AA0">
            <w:pPr>
              <w:pStyle w:val="ListParagraph"/>
              <w:numPr>
                <w:ilvl w:val="0"/>
                <w:numId w:val="34"/>
              </w:numPr>
            </w:pPr>
            <w:r>
              <w:t xml:space="preserve">Homework: </w:t>
            </w:r>
            <w:r w:rsidR="007E4D0E">
              <w:t>Online and Written</w:t>
            </w:r>
          </w:p>
          <w:p w:rsidR="008C3CD9" w:rsidRPr="00621400" w:rsidRDefault="00150AA0" w:rsidP="00150AA0">
            <w:pPr>
              <w:pStyle w:val="ListParagraph"/>
              <w:numPr>
                <w:ilvl w:val="0"/>
                <w:numId w:val="34"/>
              </w:numPr>
            </w:pPr>
            <w:r>
              <w:t>Read text and watch video tutorials for section 5.3</w:t>
            </w:r>
          </w:p>
        </w:tc>
      </w:tr>
      <w:tr w:rsidR="008C3CD9" w:rsidRPr="00621400" w:rsidTr="00125EE5">
        <w:tc>
          <w:tcPr>
            <w:tcW w:w="936" w:type="dxa"/>
          </w:tcPr>
          <w:p w:rsidR="008C3CD9" w:rsidRPr="00621400" w:rsidRDefault="003F18AD" w:rsidP="00FD2606">
            <w:r>
              <w:t>Nov 16</w:t>
            </w:r>
          </w:p>
        </w:tc>
        <w:tc>
          <w:tcPr>
            <w:tcW w:w="1883" w:type="dxa"/>
          </w:tcPr>
          <w:p w:rsidR="008C3CD9" w:rsidRPr="00621400" w:rsidRDefault="00FB590B" w:rsidP="00FD2606">
            <w:r>
              <w:t>5.3</w:t>
            </w:r>
          </w:p>
        </w:tc>
        <w:tc>
          <w:tcPr>
            <w:tcW w:w="3110" w:type="dxa"/>
          </w:tcPr>
          <w:p w:rsidR="008C3CD9" w:rsidRPr="00621400" w:rsidRDefault="00860071" w:rsidP="00FD2606">
            <w:r>
              <w:t>Logarithmic functions, calculating logarithms, converting between logarithmic form and exponential form</w:t>
            </w:r>
          </w:p>
        </w:tc>
        <w:tc>
          <w:tcPr>
            <w:tcW w:w="4709" w:type="dxa"/>
          </w:tcPr>
          <w:p w:rsidR="00150AA0" w:rsidRDefault="00150AA0" w:rsidP="00150AA0">
            <w:pPr>
              <w:pStyle w:val="ListParagraph"/>
              <w:numPr>
                <w:ilvl w:val="0"/>
                <w:numId w:val="35"/>
              </w:numPr>
            </w:pPr>
            <w:r>
              <w:t xml:space="preserve">Homework: </w:t>
            </w:r>
            <w:r w:rsidR="007E4D0E">
              <w:t>Online and Written</w:t>
            </w:r>
          </w:p>
          <w:p w:rsidR="008C3CD9" w:rsidRPr="00621400" w:rsidRDefault="00150AA0" w:rsidP="00150AA0">
            <w:pPr>
              <w:pStyle w:val="ListParagraph"/>
              <w:numPr>
                <w:ilvl w:val="0"/>
                <w:numId w:val="35"/>
              </w:numPr>
            </w:pPr>
            <w:r>
              <w:t>Review notes on section 5.3</w:t>
            </w:r>
          </w:p>
        </w:tc>
      </w:tr>
      <w:tr w:rsidR="008C3CD9" w:rsidRPr="00621400" w:rsidTr="00125EE5">
        <w:tc>
          <w:tcPr>
            <w:tcW w:w="936" w:type="dxa"/>
          </w:tcPr>
          <w:p w:rsidR="008C3CD9" w:rsidRPr="00621400" w:rsidRDefault="003F18AD" w:rsidP="00FD2606">
            <w:r>
              <w:t>Nov 17</w:t>
            </w:r>
          </w:p>
        </w:tc>
        <w:tc>
          <w:tcPr>
            <w:tcW w:w="1883" w:type="dxa"/>
          </w:tcPr>
          <w:p w:rsidR="008C3CD9" w:rsidRPr="00621400" w:rsidRDefault="00FB590B" w:rsidP="00FD2606">
            <w:r>
              <w:t>5.3</w:t>
            </w:r>
          </w:p>
        </w:tc>
        <w:tc>
          <w:tcPr>
            <w:tcW w:w="3110" w:type="dxa"/>
          </w:tcPr>
          <w:p w:rsidR="008C3CD9" w:rsidRPr="00621400" w:rsidRDefault="00860071" w:rsidP="00FD2606">
            <w:r>
              <w:t>Exponential and logarithmic equations, Change of base formula, graphs of logarithmic functions</w:t>
            </w:r>
          </w:p>
        </w:tc>
        <w:tc>
          <w:tcPr>
            <w:tcW w:w="4709" w:type="dxa"/>
          </w:tcPr>
          <w:p w:rsidR="00150AA0" w:rsidRDefault="00150AA0" w:rsidP="00150AA0">
            <w:pPr>
              <w:pStyle w:val="ListParagraph"/>
              <w:numPr>
                <w:ilvl w:val="0"/>
                <w:numId w:val="36"/>
              </w:numPr>
            </w:pPr>
            <w:r>
              <w:t xml:space="preserve">Homework: </w:t>
            </w:r>
            <w:r w:rsidR="007E4D0E">
              <w:t>Online and Written</w:t>
            </w:r>
          </w:p>
          <w:p w:rsidR="008C3CD9" w:rsidRPr="00621400" w:rsidRDefault="00150AA0" w:rsidP="00150AA0">
            <w:pPr>
              <w:pStyle w:val="ListParagraph"/>
              <w:numPr>
                <w:ilvl w:val="0"/>
                <w:numId w:val="36"/>
              </w:numPr>
            </w:pPr>
            <w:r>
              <w:t>Read text and watch video tutorials for section 5.4</w:t>
            </w:r>
          </w:p>
        </w:tc>
      </w:tr>
      <w:tr w:rsidR="008C3CD9" w:rsidRPr="00621400" w:rsidTr="00125EE5">
        <w:tc>
          <w:tcPr>
            <w:tcW w:w="936" w:type="dxa"/>
          </w:tcPr>
          <w:p w:rsidR="008C3CD9" w:rsidRPr="00621400" w:rsidRDefault="003F18AD" w:rsidP="00FD2606">
            <w:r>
              <w:t>Nov 18</w:t>
            </w:r>
          </w:p>
        </w:tc>
        <w:tc>
          <w:tcPr>
            <w:tcW w:w="1883" w:type="dxa"/>
          </w:tcPr>
          <w:p w:rsidR="008C3CD9" w:rsidRPr="00621400" w:rsidRDefault="00FB590B" w:rsidP="00FD2606">
            <w:r>
              <w:t>5.4</w:t>
            </w:r>
          </w:p>
        </w:tc>
        <w:tc>
          <w:tcPr>
            <w:tcW w:w="3110" w:type="dxa"/>
          </w:tcPr>
          <w:p w:rsidR="008C3CD9" w:rsidRPr="00621400" w:rsidRDefault="00860071" w:rsidP="00FD2606">
            <w:r>
              <w:t>Properties of logarithms</w:t>
            </w:r>
          </w:p>
        </w:tc>
        <w:tc>
          <w:tcPr>
            <w:tcW w:w="4709" w:type="dxa"/>
          </w:tcPr>
          <w:p w:rsidR="00150AA0" w:rsidRDefault="00150AA0" w:rsidP="00150AA0">
            <w:pPr>
              <w:pStyle w:val="ListParagraph"/>
              <w:numPr>
                <w:ilvl w:val="0"/>
                <w:numId w:val="37"/>
              </w:numPr>
            </w:pPr>
            <w:r>
              <w:t xml:space="preserve">Homework: </w:t>
            </w:r>
            <w:r w:rsidR="007E4D0E">
              <w:t>Online and Written</w:t>
            </w:r>
          </w:p>
          <w:p w:rsidR="008C3CD9" w:rsidRPr="00621400" w:rsidRDefault="00150AA0" w:rsidP="00150AA0">
            <w:pPr>
              <w:pStyle w:val="ListParagraph"/>
              <w:numPr>
                <w:ilvl w:val="0"/>
                <w:numId w:val="37"/>
              </w:numPr>
            </w:pPr>
            <w:r>
              <w:t>Read text and watch video tutorials for section 5.5</w:t>
            </w:r>
          </w:p>
        </w:tc>
      </w:tr>
      <w:tr w:rsidR="008C3CD9" w:rsidRPr="00621400" w:rsidTr="00125EE5">
        <w:tc>
          <w:tcPr>
            <w:tcW w:w="936" w:type="dxa"/>
          </w:tcPr>
          <w:p w:rsidR="008C3CD9" w:rsidRPr="00621400" w:rsidRDefault="003F18AD" w:rsidP="00FD2606">
            <w:r>
              <w:t>Nov 20</w:t>
            </w:r>
          </w:p>
        </w:tc>
        <w:tc>
          <w:tcPr>
            <w:tcW w:w="1883" w:type="dxa"/>
          </w:tcPr>
          <w:p w:rsidR="008C3CD9" w:rsidRPr="00621400" w:rsidRDefault="00FB590B" w:rsidP="00FD2606">
            <w:r>
              <w:t>5.5</w:t>
            </w:r>
          </w:p>
        </w:tc>
        <w:tc>
          <w:tcPr>
            <w:tcW w:w="3110" w:type="dxa"/>
          </w:tcPr>
          <w:p w:rsidR="008C3CD9" w:rsidRPr="00621400" w:rsidRDefault="00860071" w:rsidP="00FD2606">
            <w:r>
              <w:t xml:space="preserve">Solving exponential and logarithmic equations. </w:t>
            </w:r>
          </w:p>
        </w:tc>
        <w:tc>
          <w:tcPr>
            <w:tcW w:w="4709" w:type="dxa"/>
          </w:tcPr>
          <w:p w:rsidR="00150AA0" w:rsidRDefault="00150AA0" w:rsidP="00150AA0">
            <w:pPr>
              <w:pStyle w:val="ListParagraph"/>
              <w:numPr>
                <w:ilvl w:val="0"/>
                <w:numId w:val="38"/>
              </w:numPr>
            </w:pPr>
            <w:r>
              <w:t xml:space="preserve">Homework: </w:t>
            </w:r>
            <w:r w:rsidR="007E4D0E">
              <w:t>Online and Written</w:t>
            </w:r>
          </w:p>
          <w:p w:rsidR="008C3CD9" w:rsidRPr="00621400" w:rsidRDefault="00150AA0" w:rsidP="00150AA0">
            <w:pPr>
              <w:pStyle w:val="ListParagraph"/>
              <w:numPr>
                <w:ilvl w:val="0"/>
                <w:numId w:val="38"/>
              </w:numPr>
            </w:pPr>
            <w:r>
              <w:t>Read text and watch video tutorials for section 5.6</w:t>
            </w:r>
          </w:p>
        </w:tc>
      </w:tr>
      <w:tr w:rsidR="008C3CD9" w:rsidRPr="00621400" w:rsidTr="00125EE5">
        <w:tc>
          <w:tcPr>
            <w:tcW w:w="936" w:type="dxa"/>
          </w:tcPr>
          <w:p w:rsidR="008C3CD9" w:rsidRPr="00621400" w:rsidRDefault="003F18AD" w:rsidP="00FD2606">
            <w:r>
              <w:t>Nov 23</w:t>
            </w:r>
          </w:p>
        </w:tc>
        <w:tc>
          <w:tcPr>
            <w:tcW w:w="1883" w:type="dxa"/>
          </w:tcPr>
          <w:p w:rsidR="008C3CD9" w:rsidRPr="00621400" w:rsidRDefault="00FB590B" w:rsidP="00FD2606">
            <w:r>
              <w:t>5.6</w:t>
            </w:r>
          </w:p>
        </w:tc>
        <w:tc>
          <w:tcPr>
            <w:tcW w:w="3110" w:type="dxa"/>
          </w:tcPr>
          <w:p w:rsidR="008C3CD9" w:rsidRPr="00621400" w:rsidRDefault="00860071" w:rsidP="00FD2606">
            <w:r>
              <w:t>Growth and decay models; compound interest</w:t>
            </w:r>
          </w:p>
        </w:tc>
        <w:tc>
          <w:tcPr>
            <w:tcW w:w="4709" w:type="dxa"/>
          </w:tcPr>
          <w:p w:rsidR="00150AA0" w:rsidRDefault="00150AA0" w:rsidP="00150AA0">
            <w:pPr>
              <w:pStyle w:val="ListParagraph"/>
              <w:numPr>
                <w:ilvl w:val="0"/>
                <w:numId w:val="39"/>
              </w:numPr>
            </w:pPr>
            <w:r>
              <w:t>Homework: Section  5.6 (Online)</w:t>
            </w:r>
          </w:p>
          <w:p w:rsidR="008C3CD9" w:rsidRPr="00621400" w:rsidRDefault="00150AA0" w:rsidP="00150AA0">
            <w:pPr>
              <w:pStyle w:val="ListParagraph"/>
              <w:numPr>
                <w:ilvl w:val="0"/>
                <w:numId w:val="39"/>
              </w:numPr>
            </w:pPr>
            <w:r>
              <w:t>Read text and watch video tutorials for section 6.1</w:t>
            </w:r>
          </w:p>
        </w:tc>
      </w:tr>
      <w:tr w:rsidR="008C3CD9" w:rsidRPr="00621400" w:rsidTr="00125EE5">
        <w:tc>
          <w:tcPr>
            <w:tcW w:w="936" w:type="dxa"/>
          </w:tcPr>
          <w:p w:rsidR="008C3CD9" w:rsidRPr="00621400" w:rsidRDefault="003F18AD" w:rsidP="00FD2606">
            <w:r>
              <w:t>Nov 24</w:t>
            </w:r>
          </w:p>
        </w:tc>
        <w:tc>
          <w:tcPr>
            <w:tcW w:w="1883" w:type="dxa"/>
          </w:tcPr>
          <w:p w:rsidR="008C3CD9" w:rsidRPr="00621400" w:rsidRDefault="00FB590B" w:rsidP="00FD2606">
            <w:r>
              <w:t>6.1</w:t>
            </w:r>
          </w:p>
        </w:tc>
        <w:tc>
          <w:tcPr>
            <w:tcW w:w="3110" w:type="dxa"/>
          </w:tcPr>
          <w:p w:rsidR="008C3CD9" w:rsidRPr="00621400" w:rsidRDefault="00860071" w:rsidP="00FD2606">
            <w:r>
              <w:t>Systems of equations in two variables; solving a system of equations using substitution</w:t>
            </w:r>
          </w:p>
        </w:tc>
        <w:tc>
          <w:tcPr>
            <w:tcW w:w="4709" w:type="dxa"/>
          </w:tcPr>
          <w:p w:rsidR="00150AA0" w:rsidRDefault="00150AA0" w:rsidP="00150AA0">
            <w:pPr>
              <w:pStyle w:val="ListParagraph"/>
              <w:numPr>
                <w:ilvl w:val="0"/>
                <w:numId w:val="40"/>
              </w:numPr>
            </w:pPr>
            <w:r>
              <w:t xml:space="preserve">Homework: </w:t>
            </w:r>
            <w:r w:rsidR="007E4D0E">
              <w:t>Online and Written</w:t>
            </w:r>
          </w:p>
          <w:p w:rsidR="008C3CD9" w:rsidRDefault="00150AA0" w:rsidP="00150AA0">
            <w:pPr>
              <w:pStyle w:val="ListParagraph"/>
              <w:numPr>
                <w:ilvl w:val="0"/>
                <w:numId w:val="40"/>
              </w:numPr>
            </w:pPr>
            <w:r>
              <w:t>Review notes on section 6.1</w:t>
            </w:r>
          </w:p>
          <w:p w:rsidR="00150AA0" w:rsidRPr="00621400" w:rsidRDefault="00150AA0" w:rsidP="00150AA0">
            <w:pPr>
              <w:pStyle w:val="ListParagraph"/>
              <w:numPr>
                <w:ilvl w:val="0"/>
                <w:numId w:val="40"/>
              </w:numPr>
            </w:pPr>
            <w:r>
              <w:t>Begin Final Exam Review</w:t>
            </w:r>
          </w:p>
        </w:tc>
      </w:tr>
      <w:tr w:rsidR="008C3CD9" w:rsidRPr="00621400" w:rsidTr="00125EE5">
        <w:tc>
          <w:tcPr>
            <w:tcW w:w="936" w:type="dxa"/>
          </w:tcPr>
          <w:p w:rsidR="008C3CD9" w:rsidRPr="00621400" w:rsidRDefault="003F18AD" w:rsidP="00FD2606">
            <w:r>
              <w:t>Nov 30</w:t>
            </w:r>
          </w:p>
        </w:tc>
        <w:tc>
          <w:tcPr>
            <w:tcW w:w="1883" w:type="dxa"/>
          </w:tcPr>
          <w:p w:rsidR="008C3CD9" w:rsidRPr="00621400" w:rsidRDefault="00FB590B" w:rsidP="00FD2606">
            <w:r>
              <w:t>6.1</w:t>
            </w:r>
          </w:p>
        </w:tc>
        <w:tc>
          <w:tcPr>
            <w:tcW w:w="3110" w:type="dxa"/>
          </w:tcPr>
          <w:p w:rsidR="008C3CD9" w:rsidRPr="00621400" w:rsidRDefault="00860071" w:rsidP="00FD2606">
            <w:r>
              <w:t>Solving a system of equations using elimination</w:t>
            </w:r>
          </w:p>
        </w:tc>
        <w:tc>
          <w:tcPr>
            <w:tcW w:w="4709" w:type="dxa"/>
          </w:tcPr>
          <w:p w:rsidR="008C3CD9" w:rsidRDefault="00150AA0" w:rsidP="00150AA0">
            <w:pPr>
              <w:pStyle w:val="ListParagraph"/>
              <w:numPr>
                <w:ilvl w:val="0"/>
                <w:numId w:val="41"/>
              </w:numPr>
            </w:pPr>
            <w:r>
              <w:t xml:space="preserve">Homework: </w:t>
            </w:r>
            <w:r w:rsidR="007E4D0E">
              <w:t>Online and Written</w:t>
            </w:r>
          </w:p>
          <w:p w:rsidR="00150AA0" w:rsidRPr="00621400" w:rsidRDefault="00150AA0" w:rsidP="00150AA0">
            <w:pPr>
              <w:pStyle w:val="ListParagraph"/>
              <w:numPr>
                <w:ilvl w:val="0"/>
                <w:numId w:val="41"/>
              </w:numPr>
            </w:pPr>
            <w:r>
              <w:t>Continue Final Exam Review</w:t>
            </w:r>
          </w:p>
        </w:tc>
      </w:tr>
      <w:tr w:rsidR="008C3CD9" w:rsidRPr="00621400" w:rsidTr="00125EE5">
        <w:tc>
          <w:tcPr>
            <w:tcW w:w="936" w:type="dxa"/>
          </w:tcPr>
          <w:p w:rsidR="008C3CD9" w:rsidRPr="00621400" w:rsidRDefault="003F18AD" w:rsidP="00FD2606">
            <w:r>
              <w:t>Dec 1</w:t>
            </w:r>
          </w:p>
        </w:tc>
        <w:tc>
          <w:tcPr>
            <w:tcW w:w="1883" w:type="dxa"/>
          </w:tcPr>
          <w:p w:rsidR="008C3CD9" w:rsidRPr="00621400" w:rsidRDefault="00FB590B" w:rsidP="00FD2606">
            <w:r>
              <w:t>All</w:t>
            </w:r>
          </w:p>
        </w:tc>
        <w:tc>
          <w:tcPr>
            <w:tcW w:w="3110" w:type="dxa"/>
          </w:tcPr>
          <w:p w:rsidR="008C3CD9" w:rsidRPr="00621400" w:rsidRDefault="00FB590B" w:rsidP="00FD2606">
            <w:r>
              <w:t>Final Review</w:t>
            </w:r>
          </w:p>
        </w:tc>
        <w:tc>
          <w:tcPr>
            <w:tcW w:w="4709" w:type="dxa"/>
          </w:tcPr>
          <w:p w:rsidR="008C3CD9" w:rsidRPr="00621400" w:rsidRDefault="00FB590B" w:rsidP="00FD2606">
            <w:r>
              <w:t>Study for final exam</w:t>
            </w:r>
          </w:p>
        </w:tc>
      </w:tr>
      <w:tr w:rsidR="007E4D0E" w:rsidRPr="00621400" w:rsidTr="00125EE5">
        <w:tc>
          <w:tcPr>
            <w:tcW w:w="936" w:type="dxa"/>
          </w:tcPr>
          <w:p w:rsidR="007E4D0E" w:rsidRDefault="003F18AD" w:rsidP="00FD2606">
            <w:r>
              <w:t>Dec 2</w:t>
            </w:r>
          </w:p>
        </w:tc>
        <w:tc>
          <w:tcPr>
            <w:tcW w:w="1883" w:type="dxa"/>
          </w:tcPr>
          <w:p w:rsidR="007E4D0E" w:rsidRDefault="007E4D0E" w:rsidP="00FD2606">
            <w:r>
              <w:t>All</w:t>
            </w:r>
          </w:p>
        </w:tc>
        <w:tc>
          <w:tcPr>
            <w:tcW w:w="3110" w:type="dxa"/>
          </w:tcPr>
          <w:p w:rsidR="007E4D0E" w:rsidRDefault="007E4D0E" w:rsidP="00FD2606">
            <w:r>
              <w:t>Final Review</w:t>
            </w:r>
          </w:p>
        </w:tc>
        <w:tc>
          <w:tcPr>
            <w:tcW w:w="4709" w:type="dxa"/>
          </w:tcPr>
          <w:p w:rsidR="007E4D0E" w:rsidRDefault="007E4D0E" w:rsidP="00FD2606">
            <w:r>
              <w:t>Study for final exam</w:t>
            </w:r>
          </w:p>
        </w:tc>
      </w:tr>
      <w:tr w:rsidR="003F18AD" w:rsidRPr="00621400" w:rsidTr="00125EE5">
        <w:tc>
          <w:tcPr>
            <w:tcW w:w="936" w:type="dxa"/>
          </w:tcPr>
          <w:p w:rsidR="003F18AD" w:rsidRDefault="003F18AD" w:rsidP="00FD2606">
            <w:r>
              <w:t>Dec 4</w:t>
            </w:r>
          </w:p>
        </w:tc>
        <w:tc>
          <w:tcPr>
            <w:tcW w:w="1883" w:type="dxa"/>
          </w:tcPr>
          <w:p w:rsidR="003F18AD" w:rsidRDefault="003F18AD" w:rsidP="00FD2606">
            <w:r>
              <w:t>All</w:t>
            </w:r>
          </w:p>
        </w:tc>
        <w:tc>
          <w:tcPr>
            <w:tcW w:w="3110" w:type="dxa"/>
          </w:tcPr>
          <w:p w:rsidR="003F18AD" w:rsidRDefault="003F18AD" w:rsidP="00FD2606">
            <w:r>
              <w:t>Final Review</w:t>
            </w:r>
          </w:p>
        </w:tc>
        <w:tc>
          <w:tcPr>
            <w:tcW w:w="4709" w:type="dxa"/>
          </w:tcPr>
          <w:p w:rsidR="003F18AD" w:rsidRDefault="003F18AD" w:rsidP="00FD2606">
            <w:r>
              <w:t>Study for final exam</w:t>
            </w:r>
          </w:p>
        </w:tc>
      </w:tr>
      <w:tr w:rsidR="00125EE5" w:rsidRPr="00621400" w:rsidTr="00FD2606">
        <w:tc>
          <w:tcPr>
            <w:tcW w:w="10638" w:type="dxa"/>
            <w:gridSpan w:val="4"/>
          </w:tcPr>
          <w:p w:rsidR="00125EE5" w:rsidRPr="00125EE5" w:rsidRDefault="003F18AD" w:rsidP="003F18AD">
            <w:pPr>
              <w:jc w:val="center"/>
              <w:rPr>
                <w:b/>
              </w:rPr>
            </w:pPr>
            <w:r>
              <w:rPr>
                <w:b/>
              </w:rPr>
              <w:t>December 5</w:t>
            </w:r>
            <w:r w:rsidR="00F35A90">
              <w:rPr>
                <w:b/>
              </w:rPr>
              <w:t>, 2015</w:t>
            </w:r>
            <w:r w:rsidR="003C2182">
              <w:rPr>
                <w:b/>
              </w:rPr>
              <w:t xml:space="preserve"> -</w:t>
            </w:r>
            <w:r w:rsidR="00125EE5" w:rsidRPr="00125EE5">
              <w:rPr>
                <w:b/>
              </w:rPr>
              <w:t xml:space="preserve"> Final Exam </w:t>
            </w:r>
            <w:r w:rsidR="003C2182">
              <w:rPr>
                <w:b/>
              </w:rPr>
              <w:t xml:space="preserve">at </w:t>
            </w:r>
            <w:r w:rsidR="00125EE5" w:rsidRPr="00125EE5">
              <w:rPr>
                <w:b/>
              </w:rPr>
              <w:t>9:00am</w:t>
            </w:r>
            <w:r w:rsidR="00F35A90">
              <w:rPr>
                <w:b/>
              </w:rPr>
              <w:t xml:space="preserve">- 11:00am </w:t>
            </w:r>
            <w:r>
              <w:rPr>
                <w:b/>
              </w:rPr>
              <w:t>(location TBA)</w:t>
            </w:r>
          </w:p>
        </w:tc>
      </w:tr>
    </w:tbl>
    <w:p w:rsidR="001B68AF" w:rsidRPr="008F7171" w:rsidRDefault="001B68AF" w:rsidP="001B68AF">
      <w:pPr>
        <w:jc w:val="both"/>
        <w:rPr>
          <w:b/>
          <w:bCs/>
          <w:caps/>
        </w:rPr>
      </w:pPr>
    </w:p>
    <w:p w:rsidR="001B68AF" w:rsidRPr="008F7171" w:rsidRDefault="001B68AF" w:rsidP="001B68AF">
      <w:pPr>
        <w:jc w:val="both"/>
        <w:rPr>
          <w:caps/>
        </w:rPr>
      </w:pPr>
      <w:r w:rsidRPr="008F7171">
        <w:rPr>
          <w:b/>
          <w:bCs/>
          <w:caps/>
        </w:rPr>
        <w:t>Performance Evaluation in this Course</w:t>
      </w:r>
      <w:r w:rsidR="00024EE1">
        <w:rPr>
          <w:b/>
          <w:bCs/>
          <w:caps/>
        </w:rPr>
        <w:t>:</w:t>
      </w:r>
    </w:p>
    <w:p w:rsidR="001B68AF" w:rsidRPr="008F7171" w:rsidRDefault="001B68AF" w:rsidP="001B68AF">
      <w:pPr>
        <w:jc w:val="both"/>
        <w:rPr>
          <w:u w:val="single"/>
        </w:rPr>
      </w:pPr>
    </w:p>
    <w:p w:rsidR="001B68AF" w:rsidRPr="000F3547" w:rsidRDefault="001B68AF" w:rsidP="001B68AF">
      <w:pPr>
        <w:jc w:val="both"/>
        <w:rPr>
          <w:color w:val="0000FF"/>
        </w:rPr>
      </w:pPr>
      <w:r w:rsidRPr="000F3547">
        <w:t>The following activities/methods of evaluation will be used to assess the performance of every student enrolled in the course:</w:t>
      </w:r>
      <w:r w:rsidR="00F2309F">
        <w:t xml:space="preserve"> </w:t>
      </w:r>
    </w:p>
    <w:p w:rsidR="002173FC" w:rsidRPr="000F3547" w:rsidRDefault="00E0661E" w:rsidP="001B68AF">
      <w:pPr>
        <w:numPr>
          <w:ilvl w:val="0"/>
          <w:numId w:val="4"/>
        </w:numPr>
        <w:jc w:val="both"/>
      </w:pPr>
      <w:r>
        <w:rPr>
          <w:b/>
        </w:rPr>
        <w:t xml:space="preserve">Chapter </w:t>
      </w:r>
      <w:r w:rsidR="0080535E" w:rsidRPr="00147555">
        <w:rPr>
          <w:b/>
        </w:rPr>
        <w:t>Exams</w:t>
      </w:r>
      <w:r w:rsidR="0080535E">
        <w:t xml:space="preserve">: There will be </w:t>
      </w:r>
      <w:r w:rsidR="00F806DD">
        <w:t>5</w:t>
      </w:r>
      <w:r>
        <w:t xml:space="preserve"> chapter</w:t>
      </w:r>
      <w:r w:rsidR="00147555">
        <w:t xml:space="preserve"> exams throughout the course of the semester. </w:t>
      </w:r>
      <w:r w:rsidR="009A4328">
        <w:t>Chapters R-</w:t>
      </w:r>
      <w:r w:rsidR="003D5713">
        <w:t>4</w:t>
      </w:r>
      <w:r w:rsidR="009A4328">
        <w:t xml:space="preserve"> will be covered on the chapter exams.</w:t>
      </w:r>
      <w:r w:rsidR="00A835CE">
        <w:t xml:space="preserve"> </w:t>
      </w:r>
      <w:r>
        <w:t xml:space="preserve">These exams will be </w:t>
      </w:r>
      <w:r w:rsidR="00CF63C3">
        <w:t>written</w:t>
      </w:r>
      <w:r>
        <w:t xml:space="preserve">. </w:t>
      </w:r>
      <w:r w:rsidR="00147555">
        <w:t xml:space="preserve">Alternate exams will not be given without </w:t>
      </w:r>
      <w:r w:rsidR="00147555" w:rsidRPr="00147555">
        <w:rPr>
          <w:i/>
          <w:u w:val="single"/>
        </w:rPr>
        <w:t>prior</w:t>
      </w:r>
      <w:r w:rsidR="00147555">
        <w:t xml:space="preserve"> approval by the course instructor. </w:t>
      </w:r>
    </w:p>
    <w:p w:rsidR="008E5C66" w:rsidRPr="000F3547" w:rsidRDefault="00E0661E" w:rsidP="001B68AF">
      <w:pPr>
        <w:numPr>
          <w:ilvl w:val="0"/>
          <w:numId w:val="4"/>
        </w:numPr>
        <w:jc w:val="both"/>
      </w:pPr>
      <w:r>
        <w:rPr>
          <w:b/>
        </w:rPr>
        <w:t>Final Exam</w:t>
      </w:r>
      <w:r w:rsidR="00147555">
        <w:t xml:space="preserve">: </w:t>
      </w:r>
      <w:r>
        <w:t xml:space="preserve">There will be a </w:t>
      </w:r>
      <w:r w:rsidR="009A4328">
        <w:t xml:space="preserve">cumulative </w:t>
      </w:r>
      <w:r w:rsidR="003E2DF3">
        <w:t xml:space="preserve">final exam on </w:t>
      </w:r>
      <w:r w:rsidR="003F18AD">
        <w:t>December 5</w:t>
      </w:r>
      <w:r>
        <w:t>, 20</w:t>
      </w:r>
      <w:r w:rsidR="003E2DF3">
        <w:t>15</w:t>
      </w:r>
      <w:r>
        <w:t xml:space="preserve"> at 9a.m. This will be a written exam. No alternate final exams will be given.</w:t>
      </w:r>
    </w:p>
    <w:p w:rsidR="00147555" w:rsidRDefault="00147555" w:rsidP="001B68AF">
      <w:pPr>
        <w:numPr>
          <w:ilvl w:val="0"/>
          <w:numId w:val="4"/>
        </w:numPr>
        <w:jc w:val="both"/>
      </w:pPr>
      <w:r w:rsidRPr="00147555">
        <w:rPr>
          <w:b/>
        </w:rPr>
        <w:t>Homework and Assignments</w:t>
      </w:r>
      <w:r>
        <w:t xml:space="preserve">: It is essential that students get consistent practice while learning mathematics. Working daily with the concepts allows students to recognize strengths and provides adequate time to address </w:t>
      </w:r>
      <w:r w:rsidR="003D5713">
        <w:t>challenging topics</w:t>
      </w:r>
      <w:r>
        <w:t xml:space="preserve">. In this course there will be online homework assigned for each </w:t>
      </w:r>
      <w:r w:rsidR="00C03429">
        <w:t>learning outcome</w:t>
      </w:r>
      <w:r>
        <w:t xml:space="preserve"> covered. Students are expected to complete these assignments by the posted due dates. Written work </w:t>
      </w:r>
      <w:r w:rsidR="00C03429">
        <w:t>will</w:t>
      </w:r>
      <w:r>
        <w:t xml:space="preserve"> be assigned occasionally and must be completed by the due </w:t>
      </w:r>
      <w:r w:rsidR="00CF63C3">
        <w:t>date provided by the instructor</w:t>
      </w:r>
      <w:r w:rsidR="00CC2CDF">
        <w:t>.</w:t>
      </w:r>
    </w:p>
    <w:p w:rsidR="006C4137" w:rsidRDefault="00147555" w:rsidP="006C4137">
      <w:pPr>
        <w:numPr>
          <w:ilvl w:val="0"/>
          <w:numId w:val="4"/>
        </w:numPr>
        <w:jc w:val="both"/>
      </w:pPr>
      <w:r w:rsidRPr="00E51A9E">
        <w:rPr>
          <w:b/>
        </w:rPr>
        <w:t>Attendance</w:t>
      </w:r>
      <w:r>
        <w:t xml:space="preserve">: Regular attendance is important in all courses, especially mathematics. Students who attend class with minimal absences generally perform better on homework assignments and </w:t>
      </w:r>
      <w:r>
        <w:lastRenderedPageBreak/>
        <w:t xml:space="preserve">exams. </w:t>
      </w:r>
      <w:r w:rsidR="00E51A9E">
        <w:t xml:space="preserve">Students are expected to attend all scheduled class days. Attendance will be taken at the beginning of each class. </w:t>
      </w:r>
      <w:r w:rsidR="00E0661E">
        <w:t xml:space="preserve">Students who arrive late will receive no attendance credit for the day. </w:t>
      </w:r>
    </w:p>
    <w:p w:rsidR="001B68AF" w:rsidRDefault="001B68AF" w:rsidP="006C4137">
      <w:pPr>
        <w:numPr>
          <w:ilvl w:val="0"/>
          <w:numId w:val="4"/>
        </w:numPr>
        <w:jc w:val="both"/>
      </w:pPr>
      <w:r w:rsidRPr="006C4137">
        <w:rPr>
          <w:b/>
        </w:rPr>
        <w:t>Class</w:t>
      </w:r>
      <w:r w:rsidRPr="000F3547">
        <w:t xml:space="preserve"> </w:t>
      </w:r>
      <w:r w:rsidRPr="006C4137">
        <w:rPr>
          <w:b/>
        </w:rPr>
        <w:t>Demeanor</w:t>
      </w:r>
      <w:r w:rsidR="00E51A9E">
        <w:t>: Student behavior in class will also be evaluated as part of the final grade. The student is expected to behave and perform in a professional manner. This includes being punctual, dressing appropriately, and being attentive.</w:t>
      </w:r>
      <w:r w:rsidRPr="000F3547">
        <w:tab/>
      </w:r>
      <w:r w:rsidR="00E51A9E">
        <w:t xml:space="preserve"> Students who are not behaving professionally will be required to leave the class. Non-professional behavior includes, but is not limited to, talking, using mobile devices during class, using the classroom computers for activities not related to the class, arguing, and disrespecting the instructor or classmates. </w:t>
      </w:r>
      <w:r w:rsidR="00B60840">
        <w:t xml:space="preserve">Students are expected turn off or silence all devices that could cause a disturbance during class. Negative behavior patterns in class will result in a reduction of up to </w:t>
      </w:r>
      <w:r w:rsidR="001E7885">
        <w:t>5</w:t>
      </w:r>
      <w:r w:rsidR="00B60840">
        <w:t>% of a student’s final grade.</w:t>
      </w:r>
    </w:p>
    <w:p w:rsidR="00C03429" w:rsidRPr="000F3547" w:rsidRDefault="00C03429" w:rsidP="00884A81">
      <w:pPr>
        <w:numPr>
          <w:ilvl w:val="0"/>
          <w:numId w:val="4"/>
        </w:numPr>
        <w:jc w:val="both"/>
      </w:pPr>
      <w:r>
        <w:rPr>
          <w:b/>
        </w:rPr>
        <w:t xml:space="preserve">Projects and </w:t>
      </w:r>
      <w:r w:rsidRPr="00C03429">
        <w:rPr>
          <w:b/>
        </w:rPr>
        <w:t>In-Class Work</w:t>
      </w:r>
      <w:r>
        <w:t>:</w:t>
      </w:r>
      <w:r w:rsidR="00884A81">
        <w:t xml:space="preserve"> Projects and In-Class work will be assigned </w:t>
      </w:r>
      <w:r w:rsidR="00884A81" w:rsidRPr="00884A81">
        <w:t>to incorporate practical applications of the course content</w:t>
      </w:r>
      <w:r w:rsidR="00884A81">
        <w:t xml:space="preserve">. </w:t>
      </w:r>
      <w:r w:rsidR="00F806DD">
        <w:t>Engaging in classroom activities and discussions is an important part of the learning process.</w:t>
      </w:r>
    </w:p>
    <w:p w:rsidR="001B68AF" w:rsidRPr="000F3547" w:rsidRDefault="001B68AF" w:rsidP="001B68AF">
      <w:pPr>
        <w:jc w:val="both"/>
        <w:rPr>
          <w:b/>
          <w:bCs/>
          <w:u w:val="single"/>
        </w:rPr>
      </w:pPr>
    </w:p>
    <w:p w:rsidR="001B68AF" w:rsidRPr="008F7171" w:rsidRDefault="008F7171" w:rsidP="00E0661E">
      <w:pPr>
        <w:jc w:val="both"/>
        <w:rPr>
          <w:color w:val="0000FF"/>
        </w:rPr>
      </w:pPr>
      <w:r w:rsidRPr="008F7171">
        <w:rPr>
          <w:b/>
          <w:bCs/>
        </w:rPr>
        <w:t>GRADING POLICY</w:t>
      </w:r>
      <w:r w:rsidR="00024EE1">
        <w:rPr>
          <w:b/>
          <w:bCs/>
        </w:rPr>
        <w:t>:</w:t>
      </w:r>
    </w:p>
    <w:p w:rsidR="005D65B3" w:rsidRPr="000F3547" w:rsidRDefault="005D65B3" w:rsidP="001B68AF">
      <w:pPr>
        <w:jc w:val="both"/>
        <w:rPr>
          <w:color w:val="0000FF"/>
        </w:rPr>
      </w:pPr>
    </w:p>
    <w:tbl>
      <w:tblPr>
        <w:tblW w:w="0" w:type="auto"/>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2790"/>
        <w:gridCol w:w="2430"/>
      </w:tblGrid>
      <w:tr w:rsidR="001B68AF" w:rsidRPr="000F3547" w:rsidTr="00E0661E">
        <w:tc>
          <w:tcPr>
            <w:tcW w:w="3258" w:type="dxa"/>
          </w:tcPr>
          <w:p w:rsidR="001B68AF" w:rsidRPr="000F3547" w:rsidRDefault="001B68AF" w:rsidP="00016619">
            <w:pPr>
              <w:rPr>
                <w:b/>
                <w:bCs/>
              </w:rPr>
            </w:pPr>
            <w:r w:rsidRPr="000F3547">
              <w:rPr>
                <w:b/>
                <w:bCs/>
              </w:rPr>
              <w:t>Evaluation Methods</w:t>
            </w:r>
            <w:r w:rsidR="002C51E6" w:rsidRPr="000F3547">
              <w:rPr>
                <w:b/>
                <w:bCs/>
              </w:rPr>
              <w:t>.</w:t>
            </w:r>
          </w:p>
          <w:p w:rsidR="002C51E6" w:rsidRPr="000F3547" w:rsidRDefault="002C51E6" w:rsidP="00016619">
            <w:r w:rsidRPr="000F3547">
              <w:rPr>
                <w:b/>
                <w:bCs/>
              </w:rPr>
              <w:t>Activities, Demeanor</w:t>
            </w:r>
          </w:p>
        </w:tc>
        <w:tc>
          <w:tcPr>
            <w:tcW w:w="2790" w:type="dxa"/>
          </w:tcPr>
          <w:p w:rsidR="001B68AF" w:rsidRPr="000F3547" w:rsidRDefault="001B68AF" w:rsidP="00016619">
            <w:pPr>
              <w:rPr>
                <w:b/>
                <w:bCs/>
              </w:rPr>
            </w:pPr>
            <w:r w:rsidRPr="000F3547">
              <w:rPr>
                <w:b/>
                <w:bCs/>
              </w:rPr>
              <w:t>Type</w:t>
            </w:r>
          </w:p>
        </w:tc>
        <w:tc>
          <w:tcPr>
            <w:tcW w:w="2430" w:type="dxa"/>
          </w:tcPr>
          <w:p w:rsidR="001B68AF" w:rsidRPr="000F3547" w:rsidRDefault="001B68AF" w:rsidP="00016619">
            <w:pPr>
              <w:rPr>
                <w:b/>
                <w:bCs/>
              </w:rPr>
            </w:pPr>
            <w:r w:rsidRPr="000F3547">
              <w:rPr>
                <w:b/>
                <w:bCs/>
              </w:rPr>
              <w:t>Percentages</w:t>
            </w:r>
          </w:p>
          <w:p w:rsidR="001B68AF" w:rsidRPr="000F3547" w:rsidRDefault="001B68AF" w:rsidP="00016619">
            <w:r w:rsidRPr="000F3547">
              <w:rPr>
                <w:b/>
                <w:bCs/>
              </w:rPr>
              <w:t>(or Points)</w:t>
            </w:r>
          </w:p>
        </w:tc>
      </w:tr>
      <w:tr w:rsidR="003E2DF3" w:rsidRPr="000F3547" w:rsidTr="00E0661E">
        <w:tc>
          <w:tcPr>
            <w:tcW w:w="3258" w:type="dxa"/>
          </w:tcPr>
          <w:p w:rsidR="003E2DF3" w:rsidRDefault="003E2DF3" w:rsidP="003E2DF3">
            <w:pPr>
              <w:rPr>
                <w:rFonts w:ascii="Calibri" w:eastAsiaTheme="minorHAnsi" w:hAnsi="Calibri"/>
                <w:sz w:val="22"/>
                <w:szCs w:val="22"/>
              </w:rPr>
            </w:pPr>
            <w:r>
              <w:t>Chapter Exams</w:t>
            </w:r>
          </w:p>
        </w:tc>
        <w:tc>
          <w:tcPr>
            <w:tcW w:w="2790" w:type="dxa"/>
          </w:tcPr>
          <w:p w:rsidR="003E2DF3" w:rsidRPr="00A835CE" w:rsidRDefault="003E2DF3" w:rsidP="003E2DF3">
            <w:r w:rsidRPr="00A835CE">
              <w:t>Individual</w:t>
            </w:r>
          </w:p>
        </w:tc>
        <w:tc>
          <w:tcPr>
            <w:tcW w:w="2430" w:type="dxa"/>
          </w:tcPr>
          <w:p w:rsidR="003E2DF3" w:rsidRDefault="003E2DF3" w:rsidP="003E2DF3">
            <w:pPr>
              <w:rPr>
                <w:rFonts w:ascii="Calibri" w:eastAsiaTheme="minorHAnsi" w:hAnsi="Calibri"/>
                <w:sz w:val="22"/>
                <w:szCs w:val="22"/>
              </w:rPr>
            </w:pPr>
            <w:r>
              <w:t>35 %</w:t>
            </w:r>
          </w:p>
        </w:tc>
      </w:tr>
      <w:tr w:rsidR="003E2DF3" w:rsidRPr="000F3547" w:rsidTr="00E0661E">
        <w:tc>
          <w:tcPr>
            <w:tcW w:w="3258" w:type="dxa"/>
          </w:tcPr>
          <w:p w:rsidR="003E2DF3" w:rsidRDefault="003E2DF3" w:rsidP="003E2DF3">
            <w:pPr>
              <w:rPr>
                <w:rFonts w:ascii="Calibri" w:eastAsiaTheme="minorHAnsi" w:hAnsi="Calibri"/>
                <w:sz w:val="22"/>
                <w:szCs w:val="22"/>
              </w:rPr>
            </w:pPr>
            <w:r>
              <w:t>Written Homework</w:t>
            </w:r>
          </w:p>
        </w:tc>
        <w:tc>
          <w:tcPr>
            <w:tcW w:w="2790" w:type="dxa"/>
          </w:tcPr>
          <w:p w:rsidR="003E2DF3" w:rsidRPr="00A835CE" w:rsidRDefault="003E2DF3" w:rsidP="003E2DF3">
            <w:r w:rsidRPr="00A835CE">
              <w:t>Individual</w:t>
            </w:r>
            <w:r>
              <w:t xml:space="preserve"> </w:t>
            </w:r>
            <w:r w:rsidRPr="00A835CE">
              <w:t>and/or  Group</w:t>
            </w:r>
          </w:p>
        </w:tc>
        <w:tc>
          <w:tcPr>
            <w:tcW w:w="2430" w:type="dxa"/>
          </w:tcPr>
          <w:p w:rsidR="003E2DF3" w:rsidRDefault="00FC21FB" w:rsidP="003E2DF3">
            <w:pPr>
              <w:rPr>
                <w:rFonts w:ascii="Calibri" w:eastAsiaTheme="minorHAnsi" w:hAnsi="Calibri"/>
                <w:sz w:val="22"/>
                <w:szCs w:val="22"/>
              </w:rPr>
            </w:pPr>
            <w:r>
              <w:t>15</w:t>
            </w:r>
            <w:r w:rsidR="003E2DF3">
              <w:t>%</w:t>
            </w:r>
          </w:p>
        </w:tc>
      </w:tr>
      <w:tr w:rsidR="003E2DF3" w:rsidRPr="000F3547" w:rsidTr="00E0661E">
        <w:tc>
          <w:tcPr>
            <w:tcW w:w="3258" w:type="dxa"/>
          </w:tcPr>
          <w:p w:rsidR="003E2DF3" w:rsidRDefault="003E2DF3" w:rsidP="003E2DF3">
            <w:pPr>
              <w:rPr>
                <w:rFonts w:ascii="Calibri" w:eastAsiaTheme="minorHAnsi" w:hAnsi="Calibri"/>
                <w:sz w:val="22"/>
                <w:szCs w:val="22"/>
              </w:rPr>
            </w:pPr>
            <w:r>
              <w:t>Online Homework</w:t>
            </w:r>
          </w:p>
        </w:tc>
        <w:tc>
          <w:tcPr>
            <w:tcW w:w="2790" w:type="dxa"/>
          </w:tcPr>
          <w:p w:rsidR="003E2DF3" w:rsidRPr="00A835CE" w:rsidRDefault="003E2DF3" w:rsidP="003E2DF3">
            <w:r w:rsidRPr="00A835CE">
              <w:t xml:space="preserve">Individual </w:t>
            </w:r>
          </w:p>
        </w:tc>
        <w:tc>
          <w:tcPr>
            <w:tcW w:w="2430" w:type="dxa"/>
          </w:tcPr>
          <w:p w:rsidR="003E2DF3" w:rsidRDefault="00FC21FB" w:rsidP="003E2DF3">
            <w:pPr>
              <w:rPr>
                <w:rFonts w:ascii="Calibri" w:eastAsiaTheme="minorHAnsi" w:hAnsi="Calibri"/>
                <w:sz w:val="22"/>
                <w:szCs w:val="22"/>
              </w:rPr>
            </w:pPr>
            <w:r>
              <w:t>15</w:t>
            </w:r>
            <w:r w:rsidR="003E2DF3">
              <w:t xml:space="preserve"> %</w:t>
            </w:r>
          </w:p>
        </w:tc>
      </w:tr>
      <w:tr w:rsidR="003E2DF3" w:rsidRPr="000F3547" w:rsidTr="00E0661E">
        <w:tc>
          <w:tcPr>
            <w:tcW w:w="3258" w:type="dxa"/>
          </w:tcPr>
          <w:p w:rsidR="003E2DF3" w:rsidRDefault="003E2DF3" w:rsidP="003E2DF3">
            <w:pPr>
              <w:rPr>
                <w:rFonts w:ascii="Calibri" w:eastAsiaTheme="minorHAnsi" w:hAnsi="Calibri"/>
                <w:sz w:val="22"/>
                <w:szCs w:val="22"/>
              </w:rPr>
            </w:pPr>
            <w:r>
              <w:t>Final Exam</w:t>
            </w:r>
          </w:p>
        </w:tc>
        <w:tc>
          <w:tcPr>
            <w:tcW w:w="2790" w:type="dxa"/>
          </w:tcPr>
          <w:p w:rsidR="003E2DF3" w:rsidRPr="00A835CE" w:rsidRDefault="003E2DF3" w:rsidP="003E2DF3">
            <w:r w:rsidRPr="00A835CE">
              <w:t>Individual</w:t>
            </w:r>
          </w:p>
        </w:tc>
        <w:tc>
          <w:tcPr>
            <w:tcW w:w="2430" w:type="dxa"/>
          </w:tcPr>
          <w:p w:rsidR="003E2DF3" w:rsidRDefault="003E2DF3" w:rsidP="003E2DF3">
            <w:pPr>
              <w:rPr>
                <w:rFonts w:ascii="Calibri" w:eastAsiaTheme="minorHAnsi" w:hAnsi="Calibri"/>
                <w:sz w:val="22"/>
                <w:szCs w:val="22"/>
              </w:rPr>
            </w:pPr>
            <w:r>
              <w:t>15%</w:t>
            </w:r>
          </w:p>
        </w:tc>
      </w:tr>
      <w:tr w:rsidR="003E2DF3" w:rsidRPr="000F3547" w:rsidTr="00E0661E">
        <w:tc>
          <w:tcPr>
            <w:tcW w:w="3258" w:type="dxa"/>
          </w:tcPr>
          <w:p w:rsidR="003E2DF3" w:rsidRDefault="003E2DF3" w:rsidP="003E2DF3">
            <w:pPr>
              <w:rPr>
                <w:rFonts w:ascii="Calibri" w:eastAsiaTheme="minorHAnsi" w:hAnsi="Calibri"/>
                <w:sz w:val="22"/>
                <w:szCs w:val="22"/>
              </w:rPr>
            </w:pPr>
            <w:r>
              <w:t>Projects &amp; In-class Work</w:t>
            </w:r>
          </w:p>
        </w:tc>
        <w:tc>
          <w:tcPr>
            <w:tcW w:w="2790" w:type="dxa"/>
          </w:tcPr>
          <w:p w:rsidR="003E2DF3" w:rsidRPr="00A835CE" w:rsidRDefault="003E2DF3" w:rsidP="003E2DF3">
            <w:r w:rsidRPr="00A835CE">
              <w:t>Individual</w:t>
            </w:r>
            <w:r>
              <w:t xml:space="preserve"> </w:t>
            </w:r>
            <w:r w:rsidRPr="00A835CE">
              <w:t>and/or  Group</w:t>
            </w:r>
          </w:p>
        </w:tc>
        <w:tc>
          <w:tcPr>
            <w:tcW w:w="2430" w:type="dxa"/>
          </w:tcPr>
          <w:p w:rsidR="003E2DF3" w:rsidRDefault="003E2DF3" w:rsidP="003E2DF3">
            <w:pPr>
              <w:rPr>
                <w:rFonts w:ascii="Calibri" w:eastAsiaTheme="minorHAnsi" w:hAnsi="Calibri"/>
                <w:sz w:val="22"/>
                <w:szCs w:val="22"/>
              </w:rPr>
            </w:pPr>
            <w:r>
              <w:t>10%</w:t>
            </w:r>
          </w:p>
        </w:tc>
      </w:tr>
      <w:tr w:rsidR="003E2DF3" w:rsidRPr="000F3547" w:rsidTr="00E0661E">
        <w:tc>
          <w:tcPr>
            <w:tcW w:w="3258" w:type="dxa"/>
          </w:tcPr>
          <w:p w:rsidR="003E2DF3" w:rsidRDefault="003E2DF3" w:rsidP="003E2DF3">
            <w:pPr>
              <w:rPr>
                <w:rFonts w:ascii="Calibri" w:eastAsiaTheme="minorHAnsi" w:hAnsi="Calibri"/>
                <w:sz w:val="22"/>
                <w:szCs w:val="22"/>
              </w:rPr>
            </w:pPr>
            <w:r>
              <w:t>Attendance</w:t>
            </w:r>
          </w:p>
        </w:tc>
        <w:tc>
          <w:tcPr>
            <w:tcW w:w="2790" w:type="dxa"/>
          </w:tcPr>
          <w:p w:rsidR="003E2DF3" w:rsidRPr="00A835CE" w:rsidRDefault="003E2DF3" w:rsidP="003E2DF3">
            <w:pPr>
              <w:rPr>
                <w:b/>
                <w:bCs/>
              </w:rPr>
            </w:pPr>
            <w:r w:rsidRPr="00A835CE">
              <w:t>Individual</w:t>
            </w:r>
          </w:p>
        </w:tc>
        <w:tc>
          <w:tcPr>
            <w:tcW w:w="2430" w:type="dxa"/>
          </w:tcPr>
          <w:p w:rsidR="003E2DF3" w:rsidRDefault="003E2DF3" w:rsidP="003E2DF3">
            <w:pPr>
              <w:rPr>
                <w:rFonts w:ascii="Calibri" w:eastAsiaTheme="minorHAnsi" w:hAnsi="Calibri"/>
                <w:sz w:val="22"/>
                <w:szCs w:val="22"/>
              </w:rPr>
            </w:pPr>
            <w:r>
              <w:t>5%</w:t>
            </w:r>
          </w:p>
        </w:tc>
      </w:tr>
      <w:tr w:rsidR="003E2DF3" w:rsidRPr="000F3547" w:rsidTr="00E0661E">
        <w:tc>
          <w:tcPr>
            <w:tcW w:w="3258" w:type="dxa"/>
          </w:tcPr>
          <w:p w:rsidR="003E2DF3" w:rsidRDefault="003E2DF3" w:rsidP="003E2DF3">
            <w:pPr>
              <w:rPr>
                <w:rFonts w:ascii="Calibri" w:eastAsiaTheme="minorHAnsi" w:hAnsi="Calibri"/>
                <w:sz w:val="22"/>
                <w:szCs w:val="22"/>
              </w:rPr>
            </w:pPr>
            <w:r>
              <w:t>Demeanor</w:t>
            </w:r>
          </w:p>
        </w:tc>
        <w:tc>
          <w:tcPr>
            <w:tcW w:w="2790" w:type="dxa"/>
          </w:tcPr>
          <w:p w:rsidR="003E2DF3" w:rsidRPr="00A835CE" w:rsidRDefault="003E2DF3" w:rsidP="003E2DF3">
            <w:pPr>
              <w:rPr>
                <w:b/>
                <w:bCs/>
              </w:rPr>
            </w:pPr>
            <w:r w:rsidRPr="00A835CE">
              <w:t>Individual</w:t>
            </w:r>
          </w:p>
        </w:tc>
        <w:tc>
          <w:tcPr>
            <w:tcW w:w="2430" w:type="dxa"/>
          </w:tcPr>
          <w:p w:rsidR="003E2DF3" w:rsidRDefault="003E2DF3" w:rsidP="003E2DF3">
            <w:pPr>
              <w:rPr>
                <w:rFonts w:ascii="Calibri" w:eastAsiaTheme="minorHAnsi" w:hAnsi="Calibri"/>
                <w:sz w:val="22"/>
                <w:szCs w:val="22"/>
              </w:rPr>
            </w:pPr>
            <w:r>
              <w:t>5%</w:t>
            </w:r>
          </w:p>
        </w:tc>
      </w:tr>
      <w:tr w:rsidR="003E2DF3" w:rsidRPr="000F3547" w:rsidTr="00E0661E">
        <w:tc>
          <w:tcPr>
            <w:tcW w:w="3258" w:type="dxa"/>
          </w:tcPr>
          <w:p w:rsidR="003E2DF3" w:rsidRPr="000F3547" w:rsidRDefault="003E2DF3" w:rsidP="00016619">
            <w:pPr>
              <w:rPr>
                <w:b/>
                <w:bCs/>
              </w:rPr>
            </w:pPr>
          </w:p>
        </w:tc>
        <w:tc>
          <w:tcPr>
            <w:tcW w:w="2790" w:type="dxa"/>
          </w:tcPr>
          <w:p w:rsidR="003E2DF3" w:rsidRPr="00A835CE" w:rsidRDefault="003E2DF3" w:rsidP="00016619">
            <w:pPr>
              <w:rPr>
                <w:b/>
                <w:bCs/>
              </w:rPr>
            </w:pPr>
          </w:p>
        </w:tc>
        <w:tc>
          <w:tcPr>
            <w:tcW w:w="2430" w:type="dxa"/>
          </w:tcPr>
          <w:p w:rsidR="003E2DF3" w:rsidRPr="00A835CE" w:rsidRDefault="003E2DF3" w:rsidP="009A4328">
            <w:pPr>
              <w:rPr>
                <w:b/>
                <w:bCs/>
              </w:rPr>
            </w:pPr>
          </w:p>
        </w:tc>
      </w:tr>
      <w:tr w:rsidR="001B68AF" w:rsidRPr="000F3547" w:rsidTr="00E0661E">
        <w:tc>
          <w:tcPr>
            <w:tcW w:w="3258" w:type="dxa"/>
          </w:tcPr>
          <w:p w:rsidR="001B68AF" w:rsidRPr="000F3547" w:rsidRDefault="001B68AF" w:rsidP="00016619">
            <w:pPr>
              <w:rPr>
                <w:b/>
                <w:bCs/>
              </w:rPr>
            </w:pPr>
            <w:r w:rsidRPr="000F3547">
              <w:rPr>
                <w:b/>
                <w:bCs/>
              </w:rPr>
              <w:t xml:space="preserve">     Total</w:t>
            </w:r>
          </w:p>
        </w:tc>
        <w:tc>
          <w:tcPr>
            <w:tcW w:w="2790" w:type="dxa"/>
          </w:tcPr>
          <w:p w:rsidR="001B68AF" w:rsidRPr="00A835CE" w:rsidRDefault="001B68AF" w:rsidP="00016619">
            <w:pPr>
              <w:rPr>
                <w:b/>
                <w:bCs/>
              </w:rPr>
            </w:pPr>
          </w:p>
        </w:tc>
        <w:tc>
          <w:tcPr>
            <w:tcW w:w="2430" w:type="dxa"/>
          </w:tcPr>
          <w:p w:rsidR="001B68AF" w:rsidRPr="00A835CE" w:rsidRDefault="001B68AF" w:rsidP="009A4328">
            <w:pPr>
              <w:rPr>
                <w:b/>
                <w:bCs/>
              </w:rPr>
            </w:pPr>
            <w:r w:rsidRPr="00A835CE">
              <w:rPr>
                <w:b/>
                <w:bCs/>
              </w:rPr>
              <w:t>100%</w:t>
            </w:r>
            <w:r w:rsidR="002C51E6" w:rsidRPr="00A835CE">
              <w:rPr>
                <w:b/>
                <w:bCs/>
              </w:rPr>
              <w:t xml:space="preserve">  </w:t>
            </w:r>
          </w:p>
        </w:tc>
      </w:tr>
    </w:tbl>
    <w:p w:rsidR="001B68AF" w:rsidRPr="000F3547" w:rsidRDefault="001B68AF" w:rsidP="001B68AF"/>
    <w:p w:rsidR="001B68AF" w:rsidRPr="000F3547" w:rsidRDefault="00FA3FB1" w:rsidP="00024EE1">
      <w:pPr>
        <w:ind w:left="432" w:firstLine="432"/>
      </w:pPr>
      <w:r w:rsidRPr="000F3547">
        <w:t>T</w:t>
      </w:r>
      <w:r w:rsidR="001B68AF" w:rsidRPr="000F3547">
        <w:t>he final letter grade will be based on the following scales:</w:t>
      </w:r>
    </w:p>
    <w:p w:rsidR="00FA3FB1" w:rsidRPr="000F3547" w:rsidRDefault="00FA3FB1" w:rsidP="001B68AF"/>
    <w:tbl>
      <w:tblPr>
        <w:tblW w:w="0" w:type="auto"/>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2700"/>
        <w:gridCol w:w="2520"/>
      </w:tblGrid>
      <w:tr w:rsidR="001B68AF" w:rsidRPr="000F3547" w:rsidTr="009A4328">
        <w:tc>
          <w:tcPr>
            <w:tcW w:w="3258" w:type="dxa"/>
          </w:tcPr>
          <w:p w:rsidR="00FA3FB1" w:rsidRPr="000F3547" w:rsidRDefault="00FA3FB1" w:rsidP="00016619">
            <w:pPr>
              <w:rPr>
                <w:b/>
                <w:bCs/>
              </w:rPr>
            </w:pPr>
          </w:p>
          <w:p w:rsidR="001B68AF" w:rsidRPr="000F3547" w:rsidRDefault="001B68AF" w:rsidP="00016619">
            <w:pPr>
              <w:rPr>
                <w:b/>
                <w:bCs/>
              </w:rPr>
            </w:pPr>
            <w:r w:rsidRPr="000F3547">
              <w:rPr>
                <w:b/>
                <w:bCs/>
              </w:rPr>
              <w:t>Percentages</w:t>
            </w:r>
          </w:p>
          <w:p w:rsidR="001B68AF" w:rsidRPr="000F3547" w:rsidRDefault="001B68AF" w:rsidP="00016619">
            <w:r w:rsidRPr="000F3547">
              <w:rPr>
                <w:b/>
                <w:bCs/>
              </w:rPr>
              <w:t>(or Points)</w:t>
            </w:r>
          </w:p>
        </w:tc>
        <w:tc>
          <w:tcPr>
            <w:tcW w:w="2700" w:type="dxa"/>
          </w:tcPr>
          <w:p w:rsidR="00FA3FB1" w:rsidRPr="000F3547" w:rsidRDefault="00FA3FB1" w:rsidP="00016619">
            <w:pPr>
              <w:rPr>
                <w:b/>
                <w:bCs/>
              </w:rPr>
            </w:pPr>
          </w:p>
          <w:p w:rsidR="001B68AF" w:rsidRPr="000F3547" w:rsidRDefault="001B68AF" w:rsidP="00016619">
            <w:pPr>
              <w:rPr>
                <w:b/>
                <w:bCs/>
              </w:rPr>
            </w:pPr>
            <w:r w:rsidRPr="000F3547">
              <w:rPr>
                <w:b/>
                <w:bCs/>
              </w:rPr>
              <w:t>Letter</w:t>
            </w:r>
          </w:p>
          <w:p w:rsidR="001B68AF" w:rsidRPr="000F3547" w:rsidRDefault="001B68AF" w:rsidP="00016619">
            <w:r w:rsidRPr="000F3547">
              <w:rPr>
                <w:b/>
                <w:bCs/>
              </w:rPr>
              <w:t>Grade</w:t>
            </w:r>
          </w:p>
        </w:tc>
        <w:tc>
          <w:tcPr>
            <w:tcW w:w="2520" w:type="dxa"/>
          </w:tcPr>
          <w:p w:rsidR="00FA3FB1" w:rsidRPr="000F3547" w:rsidRDefault="00FA3FB1" w:rsidP="00016619">
            <w:pPr>
              <w:pStyle w:val="Heading4"/>
              <w:rPr>
                <w:sz w:val="24"/>
              </w:rPr>
            </w:pPr>
          </w:p>
          <w:p w:rsidR="001B68AF" w:rsidRPr="000F3547" w:rsidRDefault="001B68AF" w:rsidP="00016619">
            <w:pPr>
              <w:pStyle w:val="Heading4"/>
              <w:rPr>
                <w:sz w:val="24"/>
              </w:rPr>
            </w:pPr>
            <w:r w:rsidRPr="000F3547">
              <w:rPr>
                <w:sz w:val="24"/>
              </w:rPr>
              <w:t>Interpretation</w:t>
            </w:r>
          </w:p>
        </w:tc>
      </w:tr>
      <w:tr w:rsidR="001B68AF" w:rsidRPr="000F3547" w:rsidTr="009A4328">
        <w:tc>
          <w:tcPr>
            <w:tcW w:w="3258" w:type="dxa"/>
          </w:tcPr>
          <w:p w:rsidR="001B68AF" w:rsidRPr="000F3547" w:rsidRDefault="001B68AF" w:rsidP="00016619">
            <w:r w:rsidRPr="000F3547">
              <w:t>90 – 100</w:t>
            </w:r>
          </w:p>
        </w:tc>
        <w:tc>
          <w:tcPr>
            <w:tcW w:w="2700" w:type="dxa"/>
          </w:tcPr>
          <w:p w:rsidR="001B68AF" w:rsidRPr="000F3547" w:rsidRDefault="001B68AF" w:rsidP="00016619">
            <w:pPr>
              <w:pStyle w:val="Heading1"/>
            </w:pPr>
            <w:r w:rsidRPr="000F3547">
              <w:t>A</w:t>
            </w:r>
          </w:p>
        </w:tc>
        <w:tc>
          <w:tcPr>
            <w:tcW w:w="2520" w:type="dxa"/>
          </w:tcPr>
          <w:p w:rsidR="001B68AF" w:rsidRPr="000F3547" w:rsidRDefault="001B68AF" w:rsidP="00016619">
            <w:r w:rsidRPr="000F3547">
              <w:t>Superior (Very High)</w:t>
            </w:r>
          </w:p>
        </w:tc>
      </w:tr>
      <w:tr w:rsidR="001B68AF" w:rsidRPr="000F3547" w:rsidTr="009A4328">
        <w:tc>
          <w:tcPr>
            <w:tcW w:w="3258" w:type="dxa"/>
          </w:tcPr>
          <w:p w:rsidR="001B68AF" w:rsidRPr="000F3547" w:rsidRDefault="001B68AF" w:rsidP="00016619">
            <w:r w:rsidRPr="000F3547">
              <w:t>80 – 89</w:t>
            </w:r>
          </w:p>
        </w:tc>
        <w:tc>
          <w:tcPr>
            <w:tcW w:w="2700" w:type="dxa"/>
          </w:tcPr>
          <w:p w:rsidR="001B68AF" w:rsidRPr="000F3547" w:rsidRDefault="001B68AF" w:rsidP="00016619">
            <w:pPr>
              <w:jc w:val="center"/>
              <w:rPr>
                <w:b/>
                <w:bCs/>
              </w:rPr>
            </w:pPr>
            <w:r w:rsidRPr="000F3547">
              <w:rPr>
                <w:b/>
                <w:bCs/>
              </w:rPr>
              <w:t>B</w:t>
            </w:r>
          </w:p>
        </w:tc>
        <w:tc>
          <w:tcPr>
            <w:tcW w:w="2520" w:type="dxa"/>
          </w:tcPr>
          <w:p w:rsidR="001B68AF" w:rsidRPr="000F3547" w:rsidRDefault="001B68AF" w:rsidP="00016619">
            <w:r w:rsidRPr="000F3547">
              <w:t>Above Average (High)</w:t>
            </w:r>
          </w:p>
        </w:tc>
      </w:tr>
      <w:tr w:rsidR="001B68AF" w:rsidRPr="000F3547" w:rsidTr="009A4328">
        <w:tc>
          <w:tcPr>
            <w:tcW w:w="3258" w:type="dxa"/>
          </w:tcPr>
          <w:p w:rsidR="001B68AF" w:rsidRPr="000F3547" w:rsidRDefault="001B68AF" w:rsidP="00016619">
            <w:r w:rsidRPr="000F3547">
              <w:t>70 – 79</w:t>
            </w:r>
          </w:p>
        </w:tc>
        <w:tc>
          <w:tcPr>
            <w:tcW w:w="2700" w:type="dxa"/>
          </w:tcPr>
          <w:p w:rsidR="001B68AF" w:rsidRPr="000F3547" w:rsidRDefault="001B68AF" w:rsidP="00016619">
            <w:pPr>
              <w:jc w:val="center"/>
              <w:rPr>
                <w:b/>
                <w:bCs/>
              </w:rPr>
            </w:pPr>
            <w:r w:rsidRPr="000F3547">
              <w:rPr>
                <w:b/>
                <w:bCs/>
              </w:rPr>
              <w:t>C</w:t>
            </w:r>
          </w:p>
        </w:tc>
        <w:tc>
          <w:tcPr>
            <w:tcW w:w="2520" w:type="dxa"/>
          </w:tcPr>
          <w:p w:rsidR="001B68AF" w:rsidRPr="000F3547" w:rsidRDefault="001B68AF" w:rsidP="00016619">
            <w:r w:rsidRPr="000F3547">
              <w:t>Average (Satisfactory)</w:t>
            </w:r>
          </w:p>
        </w:tc>
      </w:tr>
      <w:tr w:rsidR="001B68AF" w:rsidRPr="000F3547" w:rsidTr="009A4328">
        <w:tc>
          <w:tcPr>
            <w:tcW w:w="3258" w:type="dxa"/>
          </w:tcPr>
          <w:p w:rsidR="001B68AF" w:rsidRPr="000F3547" w:rsidRDefault="001B68AF" w:rsidP="00016619">
            <w:r w:rsidRPr="000F3547">
              <w:t>60 – 69</w:t>
            </w:r>
          </w:p>
        </w:tc>
        <w:tc>
          <w:tcPr>
            <w:tcW w:w="2700" w:type="dxa"/>
          </w:tcPr>
          <w:p w:rsidR="001B68AF" w:rsidRPr="000F3547" w:rsidRDefault="0047221A" w:rsidP="00016619">
            <w:pPr>
              <w:jc w:val="center"/>
              <w:rPr>
                <w:b/>
                <w:bCs/>
              </w:rPr>
            </w:pPr>
            <w:r>
              <w:rPr>
                <w:b/>
                <w:bCs/>
              </w:rPr>
              <w:t xml:space="preserve">  </w:t>
            </w:r>
            <w:r w:rsidR="001B68AF" w:rsidRPr="000F3547">
              <w:rPr>
                <w:b/>
                <w:bCs/>
              </w:rPr>
              <w:t>D</w:t>
            </w:r>
            <w:r w:rsidR="00AE627B">
              <w:rPr>
                <w:b/>
                <w:bCs/>
              </w:rPr>
              <w:t>*</w:t>
            </w:r>
          </w:p>
        </w:tc>
        <w:tc>
          <w:tcPr>
            <w:tcW w:w="2520" w:type="dxa"/>
          </w:tcPr>
          <w:p w:rsidR="001B68AF" w:rsidRPr="000F3547" w:rsidRDefault="001B68AF" w:rsidP="00016619">
            <w:r w:rsidRPr="000F3547">
              <w:t>Below Average (Low/Poor Work)</w:t>
            </w:r>
          </w:p>
        </w:tc>
      </w:tr>
      <w:tr w:rsidR="001B68AF" w:rsidRPr="000F3547" w:rsidTr="009A4328">
        <w:tc>
          <w:tcPr>
            <w:tcW w:w="3258" w:type="dxa"/>
          </w:tcPr>
          <w:p w:rsidR="001B68AF" w:rsidRPr="000F3547" w:rsidRDefault="001B68AF" w:rsidP="00016619">
            <w:r w:rsidRPr="000F3547">
              <w:t xml:space="preserve">Below 60 </w:t>
            </w:r>
            <w:r w:rsidRPr="000F3547">
              <w:tab/>
            </w:r>
          </w:p>
        </w:tc>
        <w:tc>
          <w:tcPr>
            <w:tcW w:w="2700" w:type="dxa"/>
          </w:tcPr>
          <w:p w:rsidR="001B68AF" w:rsidRPr="000F3547" w:rsidRDefault="0047221A" w:rsidP="00016619">
            <w:pPr>
              <w:jc w:val="center"/>
              <w:rPr>
                <w:b/>
                <w:bCs/>
              </w:rPr>
            </w:pPr>
            <w:r>
              <w:rPr>
                <w:b/>
                <w:bCs/>
              </w:rPr>
              <w:t xml:space="preserve">   </w:t>
            </w:r>
            <w:r w:rsidR="001B68AF" w:rsidRPr="000F3547">
              <w:rPr>
                <w:b/>
                <w:bCs/>
              </w:rPr>
              <w:t>F</w:t>
            </w:r>
            <w:r w:rsidR="00AE627B">
              <w:rPr>
                <w:b/>
                <w:bCs/>
              </w:rPr>
              <w:t>**</w:t>
            </w:r>
          </w:p>
        </w:tc>
        <w:tc>
          <w:tcPr>
            <w:tcW w:w="2520" w:type="dxa"/>
          </w:tcPr>
          <w:p w:rsidR="001B68AF" w:rsidRPr="000F3547" w:rsidRDefault="001B68AF" w:rsidP="00016619">
            <w:r w:rsidRPr="000F3547">
              <w:t>Failure</w:t>
            </w:r>
          </w:p>
        </w:tc>
      </w:tr>
    </w:tbl>
    <w:p w:rsidR="001B68AF" w:rsidRDefault="001B68AF" w:rsidP="001B68AF"/>
    <w:p w:rsidR="008F7171" w:rsidRPr="008F7171" w:rsidRDefault="008F7171" w:rsidP="001B68AF">
      <w:pPr>
        <w:rPr>
          <w:b/>
        </w:rPr>
      </w:pPr>
      <w:r w:rsidRPr="008F7171">
        <w:rPr>
          <w:b/>
        </w:rPr>
        <w:t>ACADEMIC SUPPORT</w:t>
      </w:r>
      <w:r w:rsidR="00024EE1">
        <w:rPr>
          <w:b/>
        </w:rPr>
        <w:t>:</w:t>
      </w:r>
    </w:p>
    <w:p w:rsidR="008F7171" w:rsidRDefault="008F7171" w:rsidP="009A4328">
      <w:pPr>
        <w:ind w:left="360"/>
      </w:pPr>
    </w:p>
    <w:p w:rsidR="001B68AF" w:rsidRDefault="009A4328" w:rsidP="009A4328">
      <w:pPr>
        <w:ind w:left="360"/>
      </w:pPr>
      <w:r>
        <w:t xml:space="preserve">Those students whose grades fall below 70% will be required to meet with a tutor </w:t>
      </w:r>
      <w:r w:rsidR="00CF63C3">
        <w:t>(Department of Mathematics and Computer Science, Center for Student Opportunities, or Learning Skills Center) for</w:t>
      </w:r>
      <w:r>
        <w:t xml:space="preserve"> 1 hour per week until performance improves. </w:t>
      </w:r>
    </w:p>
    <w:p w:rsidR="008F7171" w:rsidRDefault="008F7171" w:rsidP="009A4328">
      <w:pPr>
        <w:ind w:left="360"/>
      </w:pPr>
    </w:p>
    <w:p w:rsidR="009A4328" w:rsidRDefault="009A4328" w:rsidP="009A4328">
      <w:pPr>
        <w:ind w:left="360"/>
      </w:pPr>
      <w:r>
        <w:lastRenderedPageBreak/>
        <w:t xml:space="preserve">Those students whose grades fall below 60% will be required to meet with a tutor (Department </w:t>
      </w:r>
      <w:r w:rsidR="004E5ABE">
        <w:t>of Mathematics and Computer Science</w:t>
      </w:r>
      <w:r>
        <w:t xml:space="preserve">, Center for Student Opportunities, or </w:t>
      </w:r>
      <w:r w:rsidR="004E5ABE">
        <w:t>Learning Skills Center</w:t>
      </w:r>
      <w:r>
        <w:t xml:space="preserve">) for 2 hours per week until performance improves. </w:t>
      </w:r>
    </w:p>
    <w:p w:rsidR="009A4328" w:rsidRDefault="009A4328" w:rsidP="009A4328">
      <w:pPr>
        <w:pStyle w:val="ListParagraph"/>
      </w:pPr>
    </w:p>
    <w:p w:rsidR="009A4328" w:rsidRPr="008F7171" w:rsidRDefault="008F7171" w:rsidP="006A423B">
      <w:pPr>
        <w:jc w:val="both"/>
      </w:pPr>
      <w:r w:rsidRPr="008F7171">
        <w:rPr>
          <w:b/>
        </w:rPr>
        <w:t>INCOMPLETE GRADE POLICY</w:t>
      </w:r>
      <w:r w:rsidR="00024EE1">
        <w:rPr>
          <w:b/>
        </w:rPr>
        <w:t>:</w:t>
      </w:r>
    </w:p>
    <w:p w:rsidR="009A4328" w:rsidRDefault="009A4328" w:rsidP="006A423B">
      <w:pPr>
        <w:jc w:val="both"/>
        <w:rPr>
          <w:color w:val="0000FF"/>
        </w:rPr>
      </w:pPr>
    </w:p>
    <w:p w:rsidR="009A4328" w:rsidRPr="009A4328" w:rsidRDefault="009A4328" w:rsidP="006A423B">
      <w:pPr>
        <w:jc w:val="both"/>
      </w:pPr>
      <w:r w:rsidRPr="009A4328">
        <w:t>Please see the CSU Course Catalog page 39 for university policies regarding incomplete grades.</w:t>
      </w:r>
    </w:p>
    <w:p w:rsidR="001B68AF" w:rsidRPr="000F3547" w:rsidRDefault="001B68AF" w:rsidP="001B68AF">
      <w:pPr>
        <w:jc w:val="both"/>
      </w:pPr>
    </w:p>
    <w:p w:rsidR="00C03411" w:rsidRDefault="00C03411">
      <w:pPr>
        <w:rPr>
          <w:b/>
          <w:bCs/>
        </w:rPr>
      </w:pPr>
    </w:p>
    <w:p w:rsidR="003F18AD" w:rsidRDefault="003F18AD">
      <w:pPr>
        <w:rPr>
          <w:b/>
          <w:bCs/>
        </w:rPr>
      </w:pPr>
    </w:p>
    <w:p w:rsidR="003F18AD" w:rsidRDefault="003F18AD">
      <w:pPr>
        <w:rPr>
          <w:b/>
          <w:bCs/>
        </w:rPr>
      </w:pPr>
    </w:p>
    <w:p w:rsidR="003F18AD" w:rsidRPr="008F7171" w:rsidRDefault="003F18AD">
      <w:pPr>
        <w:rPr>
          <w:b/>
          <w:bCs/>
        </w:rPr>
      </w:pPr>
    </w:p>
    <w:p w:rsidR="0023252E" w:rsidRPr="008F7171" w:rsidRDefault="008F7171" w:rsidP="00CB563B">
      <w:pPr>
        <w:jc w:val="both"/>
        <w:rPr>
          <w:bCs/>
          <w:color w:val="0000FF"/>
        </w:rPr>
      </w:pPr>
      <w:r w:rsidRPr="008F7171">
        <w:rPr>
          <w:b/>
          <w:bCs/>
        </w:rPr>
        <w:t>ATTENDANCE POLICY</w:t>
      </w:r>
      <w:r w:rsidR="00024EE1">
        <w:rPr>
          <w:b/>
          <w:bCs/>
        </w:rPr>
        <w:t>:</w:t>
      </w:r>
      <w:r w:rsidRPr="008F7171">
        <w:rPr>
          <w:b/>
          <w:bCs/>
          <w:color w:val="0000FF"/>
        </w:rPr>
        <w:t xml:space="preserve"> </w:t>
      </w:r>
    </w:p>
    <w:p w:rsidR="0023252E" w:rsidRPr="000F3547" w:rsidRDefault="0023252E" w:rsidP="00CB563B">
      <w:pPr>
        <w:jc w:val="both"/>
        <w:rPr>
          <w:bCs/>
          <w:color w:val="0000FF"/>
        </w:rPr>
      </w:pPr>
    </w:p>
    <w:p w:rsidR="00D30F50" w:rsidRDefault="00D30F50" w:rsidP="00CB563B">
      <w:pPr>
        <w:jc w:val="both"/>
      </w:pPr>
      <w:r>
        <w:t xml:space="preserve">Regular attendance is important in all courses, especially mathematics. Students who attend class with minimal absences generally perform better on homework assignments and exams. Students are expected to attend all scheduled class days. Attendance will be taken at the beginning of each class. Students who arrive late will receive no attendance credit for the day. </w:t>
      </w:r>
    </w:p>
    <w:p w:rsidR="00D30F50" w:rsidRDefault="00D30F50" w:rsidP="00CB563B">
      <w:pPr>
        <w:jc w:val="both"/>
      </w:pPr>
    </w:p>
    <w:p w:rsidR="00CB563B" w:rsidRDefault="00D30F50" w:rsidP="00CB563B">
      <w:pPr>
        <w:jc w:val="both"/>
      </w:pPr>
      <w:r>
        <w:t xml:space="preserve">While it is important that students participate in activities outside of the classroom, it is more important that they excel academically. Students are allowed to miss 3 class days. This includes absences for campus activities, illness, court attendance, and emergencies. Once the number of class absences has exceeded three, the student’s final grade may be dropped a full letter grade. </w:t>
      </w:r>
    </w:p>
    <w:p w:rsidR="00D30F50" w:rsidRPr="000F3547" w:rsidRDefault="00D30F50" w:rsidP="00CB563B">
      <w:pPr>
        <w:jc w:val="both"/>
      </w:pPr>
    </w:p>
    <w:p w:rsidR="00D30F50" w:rsidRPr="008F7171" w:rsidRDefault="008F7171" w:rsidP="00CB563B">
      <w:pPr>
        <w:jc w:val="both"/>
        <w:rPr>
          <w:b/>
          <w:bCs/>
        </w:rPr>
      </w:pPr>
      <w:r w:rsidRPr="008F7171">
        <w:rPr>
          <w:b/>
          <w:bCs/>
        </w:rPr>
        <w:t>TARDINESS/LATENESS POLICY</w:t>
      </w:r>
      <w:r w:rsidR="00024EE1">
        <w:rPr>
          <w:b/>
          <w:bCs/>
        </w:rPr>
        <w:t>:</w:t>
      </w:r>
      <w:r w:rsidRPr="008F7171">
        <w:rPr>
          <w:b/>
          <w:bCs/>
        </w:rPr>
        <w:t xml:space="preserve"> </w:t>
      </w:r>
    </w:p>
    <w:p w:rsidR="00D30F50" w:rsidRDefault="00D30F50" w:rsidP="00CB563B">
      <w:pPr>
        <w:jc w:val="both"/>
        <w:rPr>
          <w:b/>
          <w:bCs/>
        </w:rPr>
      </w:pPr>
    </w:p>
    <w:p w:rsidR="00CB563B" w:rsidRPr="000F3547" w:rsidRDefault="00D30F50" w:rsidP="00CB563B">
      <w:pPr>
        <w:jc w:val="both"/>
      </w:pPr>
      <w:r>
        <w:t>It is important that students arrive to class in a timely manner. While there may be occasional instances when a student will be late to class, it is expected that students arrive on time to class. Attendance will be taken at the beginning of the class</w:t>
      </w:r>
      <w:r w:rsidR="00A835CE">
        <w:t xml:space="preserve"> and students who arrive late will not receive attendance credit for the day</w:t>
      </w:r>
      <w:r>
        <w:t xml:space="preserve">. The door will be closed after roll has been taken. Students who arrive late to class are not permitted to enter until the instructor has reached an appropriate stopping point in the lecture or class activity. </w:t>
      </w:r>
    </w:p>
    <w:p w:rsidR="00CB563B" w:rsidRPr="008F7171" w:rsidRDefault="00CB563B" w:rsidP="00CB563B">
      <w:pPr>
        <w:jc w:val="both"/>
      </w:pPr>
      <w:r w:rsidRPr="000F3547">
        <w:tab/>
      </w:r>
      <w:r w:rsidRPr="000F3547">
        <w:tab/>
      </w:r>
      <w:r w:rsidRPr="008F7171">
        <w:tab/>
      </w:r>
      <w:r w:rsidRPr="008F7171">
        <w:tab/>
      </w:r>
    </w:p>
    <w:p w:rsidR="00CB563B" w:rsidRPr="008F7171" w:rsidRDefault="008F7171" w:rsidP="00CB563B">
      <w:pPr>
        <w:jc w:val="both"/>
        <w:rPr>
          <w:bCs/>
          <w:color w:val="0000FF"/>
        </w:rPr>
      </w:pPr>
      <w:r w:rsidRPr="008F7171">
        <w:rPr>
          <w:b/>
          <w:bCs/>
        </w:rPr>
        <w:t>ACADEMIC INTEGRITY/HONESTY POLICY</w:t>
      </w:r>
      <w:r w:rsidR="00024EE1">
        <w:rPr>
          <w:b/>
          <w:bCs/>
        </w:rPr>
        <w:t>:</w:t>
      </w:r>
      <w:r w:rsidRPr="008F7171">
        <w:rPr>
          <w:b/>
          <w:bCs/>
        </w:rPr>
        <w:t xml:space="preserve">  </w:t>
      </w:r>
    </w:p>
    <w:p w:rsidR="00126CF1" w:rsidRPr="000F3547" w:rsidRDefault="00126CF1" w:rsidP="00CB563B">
      <w:pPr>
        <w:jc w:val="both"/>
      </w:pPr>
    </w:p>
    <w:p w:rsidR="00CB563B" w:rsidRPr="00A835CE" w:rsidRDefault="00172FD7" w:rsidP="00CB563B">
      <w:pPr>
        <w:jc w:val="both"/>
      </w:pPr>
      <w:r w:rsidRPr="000F3547">
        <w:t xml:space="preserve">Written or other work submitted by a student must be the product of his or her own efforts. </w:t>
      </w:r>
      <w:r w:rsidR="00CB563B" w:rsidRPr="000F3547">
        <w:t xml:space="preserve">Academic dishonesty </w:t>
      </w:r>
      <w:r w:rsidR="000E02FE" w:rsidRPr="000F3547">
        <w:t>is unacceptable</w:t>
      </w:r>
      <w:r w:rsidRPr="000F3547">
        <w:t xml:space="preserve">. </w:t>
      </w:r>
      <w:r w:rsidR="000E02FE" w:rsidRPr="000F3547">
        <w:t xml:space="preserve">This includes </w:t>
      </w:r>
      <w:r w:rsidR="00031597" w:rsidRPr="000F3547">
        <w:t xml:space="preserve">cheating on exams and </w:t>
      </w:r>
      <w:r w:rsidR="000E02FE" w:rsidRPr="000F3547">
        <w:t xml:space="preserve">plagiarism, </w:t>
      </w:r>
      <w:r w:rsidRPr="000F3547">
        <w:t xml:space="preserve">which is </w:t>
      </w:r>
      <w:r w:rsidR="005B37CC" w:rsidRPr="00A835CE">
        <w:t>a deliberate attempt to deceive</w:t>
      </w:r>
      <w:r w:rsidR="005B37CC" w:rsidRPr="000F3547">
        <w:t xml:space="preserve"> </w:t>
      </w:r>
      <w:r w:rsidR="00EB3124" w:rsidRPr="000F3547">
        <w:t xml:space="preserve">by </w:t>
      </w:r>
      <w:r w:rsidR="000E02FE" w:rsidRPr="000F3547">
        <w:t>present</w:t>
      </w:r>
      <w:r w:rsidR="00EB3124" w:rsidRPr="000F3547">
        <w:t>ing</w:t>
      </w:r>
      <w:r w:rsidR="000E02FE" w:rsidRPr="000F3547">
        <w:t xml:space="preserve"> </w:t>
      </w:r>
      <w:r w:rsidR="00EB3124" w:rsidRPr="000F3547">
        <w:t xml:space="preserve">someone else's </w:t>
      </w:r>
      <w:r w:rsidR="000E02FE" w:rsidRPr="000F3547">
        <w:t xml:space="preserve">work or ideas </w:t>
      </w:r>
      <w:r w:rsidR="00EB3124" w:rsidRPr="000F3547">
        <w:t>as one's own, or through creating the impression of being one's own by not giving proper credit</w:t>
      </w:r>
      <w:r w:rsidR="000760C9" w:rsidRPr="000F3547">
        <w:t xml:space="preserve"> for the work or ideas</w:t>
      </w:r>
      <w:r w:rsidR="00EB3124" w:rsidRPr="000F3547">
        <w:t>.</w:t>
      </w:r>
      <w:r w:rsidR="000E02FE" w:rsidRPr="000F3547">
        <w:t xml:space="preserve"> </w:t>
      </w:r>
      <w:r w:rsidR="000760C9" w:rsidRPr="000F3547">
        <w:t xml:space="preserve">Taking credit for a research paper written by </w:t>
      </w:r>
      <w:r w:rsidR="00A835CE" w:rsidRPr="000F3547">
        <w:t>another</w:t>
      </w:r>
      <w:r w:rsidR="000760C9" w:rsidRPr="000F3547">
        <w:t xml:space="preserve"> or using electronic communications devices for </w:t>
      </w:r>
      <w:r w:rsidRPr="000F3547">
        <w:t xml:space="preserve">help </w:t>
      </w:r>
      <w:r w:rsidR="000760C9" w:rsidRPr="000F3547">
        <w:t>on in-class</w:t>
      </w:r>
      <w:r w:rsidRPr="000F3547">
        <w:t xml:space="preserve"> </w:t>
      </w:r>
      <w:r w:rsidR="000760C9" w:rsidRPr="000F3547">
        <w:t>exams</w:t>
      </w:r>
      <w:r w:rsidRPr="000F3547">
        <w:t xml:space="preserve"> will not be tolerated.  St</w:t>
      </w:r>
      <w:r w:rsidR="00CB563B" w:rsidRPr="000F3547">
        <w:t xml:space="preserve">udents </w:t>
      </w:r>
      <w:r w:rsidR="00CE178C" w:rsidRPr="000F3547">
        <w:t xml:space="preserve">engaging </w:t>
      </w:r>
      <w:r w:rsidR="00CB563B" w:rsidRPr="000F3547">
        <w:t xml:space="preserve">in any form of academic dishonesty </w:t>
      </w:r>
      <w:r w:rsidR="00A835CE">
        <w:t>will</w:t>
      </w:r>
      <w:r w:rsidR="005B37CC" w:rsidRPr="000F3547">
        <w:t xml:space="preserve"> receive a failing grade on assigned work</w:t>
      </w:r>
      <w:r w:rsidR="00A835CE">
        <w:t xml:space="preserve"> or</w:t>
      </w:r>
      <w:r w:rsidRPr="000F3547">
        <w:t xml:space="preserve"> exam</w:t>
      </w:r>
      <w:r w:rsidR="00A835CE">
        <w:t xml:space="preserve"> and may even receive a failing grade in the</w:t>
      </w:r>
      <w:r w:rsidR="005B37CC" w:rsidRPr="000F3547">
        <w:t xml:space="preserve"> course itself.  Academic dishonesty may be reported to the Dean of Students for adjudication and disciplinary action</w:t>
      </w:r>
      <w:r w:rsidR="005B37CC" w:rsidRPr="00A835CE">
        <w:t>.</w:t>
      </w:r>
      <w:r w:rsidR="00DE14F8" w:rsidRPr="00A835CE">
        <w:t xml:space="preserve">  (Cf. </w:t>
      </w:r>
      <w:r w:rsidR="00DE14F8" w:rsidRPr="00A835CE">
        <w:rPr>
          <w:u w:val="single"/>
        </w:rPr>
        <w:t>The Student Handbook</w:t>
      </w:r>
      <w:r w:rsidR="00DE14F8" w:rsidRPr="00A835CE">
        <w:t>, 'Academic Honesty'.)</w:t>
      </w:r>
    </w:p>
    <w:p w:rsidR="00CB563B" w:rsidRPr="000F3547" w:rsidRDefault="00CB563B" w:rsidP="00CB563B">
      <w:pPr>
        <w:jc w:val="both"/>
      </w:pPr>
    </w:p>
    <w:p w:rsidR="007B1AED" w:rsidRPr="008F7171" w:rsidRDefault="008F7171" w:rsidP="00CB563B">
      <w:pPr>
        <w:autoSpaceDE w:val="0"/>
        <w:autoSpaceDN w:val="0"/>
        <w:adjustRightInd w:val="0"/>
        <w:jc w:val="both"/>
        <w:rPr>
          <w:color w:val="0000FF"/>
        </w:rPr>
      </w:pPr>
      <w:r w:rsidRPr="008F7171">
        <w:rPr>
          <w:b/>
        </w:rPr>
        <w:t>AMERICANS WITH DISABILITIES ACT (ADA) POLICY</w:t>
      </w:r>
      <w:r w:rsidR="00024EE1">
        <w:rPr>
          <w:b/>
        </w:rPr>
        <w:t>:</w:t>
      </w:r>
      <w:r w:rsidRPr="008F7171">
        <w:t xml:space="preserve"> </w:t>
      </w:r>
    </w:p>
    <w:p w:rsidR="007B1AED" w:rsidRPr="000F3547" w:rsidRDefault="007B1AED" w:rsidP="00CB563B">
      <w:pPr>
        <w:autoSpaceDE w:val="0"/>
        <w:autoSpaceDN w:val="0"/>
        <w:adjustRightInd w:val="0"/>
        <w:jc w:val="both"/>
      </w:pPr>
    </w:p>
    <w:p w:rsidR="00CB563B" w:rsidRPr="000F3547" w:rsidRDefault="00CB563B" w:rsidP="00CB563B">
      <w:pPr>
        <w:autoSpaceDE w:val="0"/>
        <w:autoSpaceDN w:val="0"/>
        <w:adjustRightInd w:val="0"/>
        <w:jc w:val="both"/>
      </w:pPr>
      <w:r w:rsidRPr="000F3547">
        <w:t xml:space="preserve">Central State University is committed to including students with disabilities as full participants in its programs, services, and activities through compliance with Section 504 of the Rehabilitation Act of </w:t>
      </w:r>
      <w:r w:rsidRPr="000F3547">
        <w:lastRenderedPageBreak/>
        <w:t>1973 and the Americans with Disabilities Act (ADA) of 1990. Students with disabilities requiring accommodations to participate in class activities or meet course requirements should contact the Office of Student Disability Services at If you are a student with a documented disability please contact the Central State Office of Disability Services at 937-376-6479 to discuss course accommodations. It is the student’s responsibility to obtain and present the accommodation letter to the instructor at the beginning of the semester.</w:t>
      </w:r>
    </w:p>
    <w:p w:rsidR="00CB563B" w:rsidRPr="000F3547" w:rsidRDefault="00CB563B" w:rsidP="00C03411">
      <w:pPr>
        <w:jc w:val="both"/>
        <w:rPr>
          <w:b/>
          <w:bCs/>
          <w:u w:val="single"/>
        </w:rPr>
      </w:pPr>
    </w:p>
    <w:p w:rsidR="00126CF1" w:rsidRPr="008F7171" w:rsidRDefault="008F7171" w:rsidP="00C03411">
      <w:pPr>
        <w:jc w:val="both"/>
        <w:rPr>
          <w:b/>
          <w:bCs/>
        </w:rPr>
      </w:pPr>
      <w:r w:rsidRPr="008F7171">
        <w:rPr>
          <w:b/>
          <w:bCs/>
        </w:rPr>
        <w:t>AMENDMENTS TO SYLLABUS</w:t>
      </w:r>
      <w:r w:rsidR="00024EE1">
        <w:rPr>
          <w:b/>
          <w:bCs/>
        </w:rPr>
        <w:t>:</w:t>
      </w:r>
      <w:r w:rsidRPr="008F7171">
        <w:rPr>
          <w:b/>
          <w:bCs/>
        </w:rPr>
        <w:t xml:space="preserve">  </w:t>
      </w:r>
    </w:p>
    <w:p w:rsidR="00A835CE" w:rsidRPr="000F3547" w:rsidRDefault="00A835CE" w:rsidP="00C03411">
      <w:pPr>
        <w:jc w:val="both"/>
        <w:rPr>
          <w:u w:val="single"/>
        </w:rPr>
      </w:pPr>
    </w:p>
    <w:p w:rsidR="00C251D2" w:rsidRPr="000F3547" w:rsidRDefault="00E251DA" w:rsidP="00C03411">
      <w:pPr>
        <w:jc w:val="both"/>
      </w:pPr>
      <w:r>
        <w:t xml:space="preserve">This syllabus provides a general plan for the course. </w:t>
      </w:r>
      <w:r w:rsidR="00C251D2" w:rsidRPr="000F3547">
        <w:t>The instructor reserves the right to amend th</w:t>
      </w:r>
      <w:r w:rsidR="00126CF1" w:rsidRPr="000F3547">
        <w:t>e</w:t>
      </w:r>
      <w:r w:rsidR="00C251D2" w:rsidRPr="000F3547">
        <w:t xml:space="preserve"> syllabus</w:t>
      </w:r>
      <w:r w:rsidR="00CF07D7" w:rsidRPr="000F3547">
        <w:t>.</w:t>
      </w:r>
      <w:r w:rsidR="00C251D2" w:rsidRPr="000F3547">
        <w:t xml:space="preserve"> </w:t>
      </w:r>
      <w:r>
        <w:t>Any such changes</w:t>
      </w:r>
      <w:r w:rsidR="00C251D2" w:rsidRPr="000F3547">
        <w:t xml:space="preserve"> will be announced</w:t>
      </w:r>
      <w:r w:rsidR="007B1AED" w:rsidRPr="000F3547">
        <w:t xml:space="preserve"> in class</w:t>
      </w:r>
      <w:r w:rsidR="00C251D2" w:rsidRPr="000F3547">
        <w:t xml:space="preserve"> and distributed</w:t>
      </w:r>
      <w:r w:rsidR="00126CF1" w:rsidRPr="000F3547">
        <w:t xml:space="preserve"> in writing to each </w:t>
      </w:r>
      <w:r w:rsidR="007B1AED" w:rsidRPr="000F3547">
        <w:t>student.</w:t>
      </w:r>
      <w:r w:rsidR="00C251D2" w:rsidRPr="000F3547">
        <w:t xml:space="preserve"> </w:t>
      </w:r>
      <w:r w:rsidR="00126CF1" w:rsidRPr="000F3547">
        <w:t xml:space="preserve"> </w:t>
      </w:r>
      <w:r>
        <w:t>As with all other class requirements, the student is responsible for being present to receive such changes.</w:t>
      </w:r>
    </w:p>
    <w:p w:rsidR="00A079A7" w:rsidRPr="000F3547" w:rsidRDefault="00C251D2" w:rsidP="00C03411">
      <w:pPr>
        <w:jc w:val="both"/>
      </w:pPr>
      <w:r w:rsidRPr="000F3547">
        <w:tab/>
      </w:r>
      <w:r w:rsidRPr="000F3547">
        <w:tab/>
      </w:r>
    </w:p>
    <w:p w:rsidR="00EA76F4" w:rsidRPr="008F7171" w:rsidRDefault="008F7171">
      <w:pPr>
        <w:jc w:val="both"/>
        <w:rPr>
          <w:b/>
        </w:rPr>
      </w:pPr>
      <w:r w:rsidRPr="008F7171">
        <w:rPr>
          <w:b/>
        </w:rPr>
        <w:t>COURSE AND FACULTY EVALUATION</w:t>
      </w:r>
      <w:r w:rsidR="00024EE1">
        <w:rPr>
          <w:b/>
        </w:rPr>
        <w:t>:</w:t>
      </w:r>
      <w:r w:rsidRPr="008F7171">
        <w:rPr>
          <w:b/>
        </w:rPr>
        <w:t xml:space="preserve"> </w:t>
      </w:r>
    </w:p>
    <w:p w:rsidR="00CF07D7" w:rsidRPr="000F3547" w:rsidRDefault="00B1566C">
      <w:pPr>
        <w:jc w:val="both"/>
        <w:rPr>
          <w:color w:val="0000FF"/>
        </w:rPr>
      </w:pPr>
      <w:r w:rsidRPr="000F3547">
        <w:rPr>
          <w:b/>
        </w:rPr>
        <w:t xml:space="preserve"> </w:t>
      </w:r>
    </w:p>
    <w:p w:rsidR="00EA76F4" w:rsidRPr="000F3547" w:rsidRDefault="00BD29F8" w:rsidP="00EA76F4">
      <w:pPr>
        <w:jc w:val="both"/>
        <w:rPr>
          <w:color w:val="0000FF"/>
        </w:rPr>
      </w:pPr>
      <w:r w:rsidRPr="000F3547">
        <w:t xml:space="preserve">Every student will be </w:t>
      </w:r>
      <w:r w:rsidR="00D82BA6" w:rsidRPr="000F3547">
        <w:t xml:space="preserve">given </w:t>
      </w:r>
      <w:r w:rsidR="00A835CE">
        <w:t xml:space="preserve">the opportunity to </w:t>
      </w:r>
      <w:r w:rsidR="00522549" w:rsidRPr="000F3547">
        <w:t>ev</w:t>
      </w:r>
      <w:r w:rsidRPr="000F3547">
        <w:t>aluat</w:t>
      </w:r>
      <w:r w:rsidR="00522549" w:rsidRPr="000F3547">
        <w:t>e</w:t>
      </w:r>
      <w:r w:rsidRPr="000F3547">
        <w:t xml:space="preserve"> the </w:t>
      </w:r>
      <w:r w:rsidR="00522549" w:rsidRPr="000F3547">
        <w:t>course and instructor a</w:t>
      </w:r>
      <w:r w:rsidRPr="000F3547">
        <w:t xml:space="preserve">t the end of </w:t>
      </w:r>
      <w:r w:rsidR="00522549" w:rsidRPr="000F3547">
        <w:t>the semester</w:t>
      </w:r>
      <w:r w:rsidR="00B1566C" w:rsidRPr="000F3547">
        <w:t>.</w:t>
      </w:r>
      <w:r w:rsidRPr="000F3547">
        <w:t xml:space="preserve"> </w:t>
      </w:r>
      <w:r w:rsidR="00B1566C" w:rsidRPr="000F3547">
        <w:t>Th</w:t>
      </w:r>
      <w:r w:rsidR="00522549" w:rsidRPr="000F3547">
        <w:t xml:space="preserve">e </w:t>
      </w:r>
      <w:r w:rsidR="00B1566C" w:rsidRPr="000F3547">
        <w:t>evaluation</w:t>
      </w:r>
      <w:r w:rsidR="00522549" w:rsidRPr="000F3547">
        <w:t xml:space="preserve"> form</w:t>
      </w:r>
      <w:r w:rsidR="00B1566C" w:rsidRPr="000F3547">
        <w:t xml:space="preserve"> </w:t>
      </w:r>
      <w:r w:rsidR="00AC7D90" w:rsidRPr="000F3547">
        <w:t xml:space="preserve">will assist </w:t>
      </w:r>
      <w:r w:rsidR="00B1566C" w:rsidRPr="000F3547">
        <w:t xml:space="preserve">the </w:t>
      </w:r>
      <w:r w:rsidR="00AC7D90" w:rsidRPr="000F3547">
        <w:t xml:space="preserve">instructor, the academic program, and the university in </w:t>
      </w:r>
      <w:r w:rsidR="00B1566C" w:rsidRPr="000F3547">
        <w:t xml:space="preserve">  improv</w:t>
      </w:r>
      <w:r w:rsidR="00AC7D90" w:rsidRPr="000F3547">
        <w:t>ing</w:t>
      </w:r>
      <w:r w:rsidR="00B1566C" w:rsidRPr="000F3547">
        <w:t xml:space="preserve"> the effectiveness of teaching and </w:t>
      </w:r>
      <w:r w:rsidR="00AC7D90" w:rsidRPr="000F3547">
        <w:t xml:space="preserve">the enhancement of learning.  </w:t>
      </w:r>
      <w:r w:rsidR="00B1566C" w:rsidRPr="000F3547">
        <w:t>S</w:t>
      </w:r>
      <w:r w:rsidR="00CF07D7" w:rsidRPr="000F3547">
        <w:t>t</w:t>
      </w:r>
      <w:r w:rsidRPr="000F3547">
        <w:t xml:space="preserve">udents </w:t>
      </w:r>
      <w:r w:rsidR="00B1566C" w:rsidRPr="000F3547">
        <w:t xml:space="preserve">are </w:t>
      </w:r>
      <w:r w:rsidR="00EA76F4" w:rsidRPr="000F3547">
        <w:t xml:space="preserve">strongly urged </w:t>
      </w:r>
      <w:r w:rsidR="00B1566C" w:rsidRPr="000F3547">
        <w:t xml:space="preserve">to </w:t>
      </w:r>
      <w:r w:rsidRPr="000F3547">
        <w:t>participate</w:t>
      </w:r>
      <w:r w:rsidR="00A835CE">
        <w:rPr>
          <w:color w:val="0000FF"/>
        </w:rPr>
        <w:t>.</w:t>
      </w:r>
    </w:p>
    <w:sectPr w:rsidR="00EA76F4" w:rsidRPr="000F3547" w:rsidSect="003D5713">
      <w:footerReference w:type="defaul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BD1" w:rsidRDefault="00CE5BD1" w:rsidP="00C03411">
      <w:r>
        <w:separator/>
      </w:r>
    </w:p>
  </w:endnote>
  <w:endnote w:type="continuationSeparator" w:id="0">
    <w:p w:rsidR="00CE5BD1" w:rsidRDefault="00CE5BD1" w:rsidP="00C0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4D4" w:rsidRDefault="003D74D4" w:rsidP="0035384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BD1" w:rsidRDefault="00CE5BD1" w:rsidP="00C03411">
      <w:r>
        <w:separator/>
      </w:r>
    </w:p>
  </w:footnote>
  <w:footnote w:type="continuationSeparator" w:id="0">
    <w:p w:rsidR="00CE5BD1" w:rsidRDefault="00CE5BD1" w:rsidP="00C0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DF9"/>
    <w:multiLevelType w:val="hybridMultilevel"/>
    <w:tmpl w:val="630E6BAE"/>
    <w:lvl w:ilvl="0" w:tplc="27A8CBD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940DF"/>
    <w:multiLevelType w:val="hybridMultilevel"/>
    <w:tmpl w:val="C7AA74A6"/>
    <w:lvl w:ilvl="0" w:tplc="27A8CBD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7545A"/>
    <w:multiLevelType w:val="hybridMultilevel"/>
    <w:tmpl w:val="446A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91554"/>
    <w:multiLevelType w:val="hybridMultilevel"/>
    <w:tmpl w:val="D0EA5F32"/>
    <w:lvl w:ilvl="0" w:tplc="27A8CBD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636D5"/>
    <w:multiLevelType w:val="hybridMultilevel"/>
    <w:tmpl w:val="8C9A72A8"/>
    <w:lvl w:ilvl="0" w:tplc="27A8CBD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A470D"/>
    <w:multiLevelType w:val="hybridMultilevel"/>
    <w:tmpl w:val="B37045EC"/>
    <w:lvl w:ilvl="0" w:tplc="27A8CBD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65354F"/>
    <w:multiLevelType w:val="hybridMultilevel"/>
    <w:tmpl w:val="C52A72CA"/>
    <w:lvl w:ilvl="0" w:tplc="27A8CBD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DD29C2"/>
    <w:multiLevelType w:val="hybridMultilevel"/>
    <w:tmpl w:val="4500A24A"/>
    <w:lvl w:ilvl="0" w:tplc="27A8CBD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9A5D48"/>
    <w:multiLevelType w:val="hybridMultilevel"/>
    <w:tmpl w:val="24AADA4E"/>
    <w:lvl w:ilvl="0" w:tplc="5D981C82">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9">
    <w:nsid w:val="22CA6860"/>
    <w:multiLevelType w:val="hybridMultilevel"/>
    <w:tmpl w:val="90824724"/>
    <w:lvl w:ilvl="0" w:tplc="096842F8">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0">
    <w:nsid w:val="23897FEC"/>
    <w:multiLevelType w:val="hybridMultilevel"/>
    <w:tmpl w:val="76E80F76"/>
    <w:lvl w:ilvl="0" w:tplc="27A8CBD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CF0183"/>
    <w:multiLevelType w:val="hybridMultilevel"/>
    <w:tmpl w:val="783AD6E4"/>
    <w:lvl w:ilvl="0" w:tplc="27A8CBD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6575D0"/>
    <w:multiLevelType w:val="hybridMultilevel"/>
    <w:tmpl w:val="5172F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2F2160"/>
    <w:multiLevelType w:val="hybridMultilevel"/>
    <w:tmpl w:val="335CA9CC"/>
    <w:lvl w:ilvl="0" w:tplc="27A8CBD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7E3151"/>
    <w:multiLevelType w:val="hybridMultilevel"/>
    <w:tmpl w:val="54D25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1E0300"/>
    <w:multiLevelType w:val="hybridMultilevel"/>
    <w:tmpl w:val="49A25F32"/>
    <w:lvl w:ilvl="0" w:tplc="27A8CBD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036EE9"/>
    <w:multiLevelType w:val="hybridMultilevel"/>
    <w:tmpl w:val="3E3AB9E0"/>
    <w:lvl w:ilvl="0" w:tplc="27A8CBD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1351EE"/>
    <w:multiLevelType w:val="hybridMultilevel"/>
    <w:tmpl w:val="C99C090C"/>
    <w:lvl w:ilvl="0" w:tplc="27A8CBD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2439CE"/>
    <w:multiLevelType w:val="hybridMultilevel"/>
    <w:tmpl w:val="BC000470"/>
    <w:lvl w:ilvl="0" w:tplc="27A8CBD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424F26"/>
    <w:multiLevelType w:val="hybridMultilevel"/>
    <w:tmpl w:val="55B0C8C4"/>
    <w:lvl w:ilvl="0" w:tplc="27A8CBD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7A0957"/>
    <w:multiLevelType w:val="hybridMultilevel"/>
    <w:tmpl w:val="84203F98"/>
    <w:lvl w:ilvl="0" w:tplc="27A8CBD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C95264"/>
    <w:multiLevelType w:val="hybridMultilevel"/>
    <w:tmpl w:val="351E40F4"/>
    <w:lvl w:ilvl="0" w:tplc="27A8CBD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7530ED"/>
    <w:multiLevelType w:val="hybridMultilevel"/>
    <w:tmpl w:val="730C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151E55"/>
    <w:multiLevelType w:val="hybridMultilevel"/>
    <w:tmpl w:val="9660829E"/>
    <w:lvl w:ilvl="0" w:tplc="C47E885C">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4">
    <w:nsid w:val="3A033BB3"/>
    <w:multiLevelType w:val="hybridMultilevel"/>
    <w:tmpl w:val="611A8376"/>
    <w:lvl w:ilvl="0" w:tplc="27A8CBD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7368B3"/>
    <w:multiLevelType w:val="hybridMultilevel"/>
    <w:tmpl w:val="C17C4FC0"/>
    <w:lvl w:ilvl="0" w:tplc="27A8CBD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4E1EC1"/>
    <w:multiLevelType w:val="hybridMultilevel"/>
    <w:tmpl w:val="2E1C35D2"/>
    <w:lvl w:ilvl="0" w:tplc="D402F860">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7">
    <w:nsid w:val="42F903DE"/>
    <w:multiLevelType w:val="hybridMultilevel"/>
    <w:tmpl w:val="2F589ECE"/>
    <w:lvl w:ilvl="0" w:tplc="27A8CBD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3C2B8D"/>
    <w:multiLevelType w:val="hybridMultilevel"/>
    <w:tmpl w:val="E56C01D2"/>
    <w:lvl w:ilvl="0" w:tplc="27A8CBD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722C04"/>
    <w:multiLevelType w:val="hybridMultilevel"/>
    <w:tmpl w:val="7EF29BCA"/>
    <w:lvl w:ilvl="0" w:tplc="27A8CBD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AE1656"/>
    <w:multiLevelType w:val="hybridMultilevel"/>
    <w:tmpl w:val="2EDCFECE"/>
    <w:lvl w:ilvl="0" w:tplc="27A8CBD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A042F3"/>
    <w:multiLevelType w:val="hybridMultilevel"/>
    <w:tmpl w:val="2C02D0D2"/>
    <w:lvl w:ilvl="0" w:tplc="27A8CBD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521D2E"/>
    <w:multiLevelType w:val="hybridMultilevel"/>
    <w:tmpl w:val="4CAA839C"/>
    <w:lvl w:ilvl="0" w:tplc="27A8CBD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823954"/>
    <w:multiLevelType w:val="hybridMultilevel"/>
    <w:tmpl w:val="F99A109E"/>
    <w:lvl w:ilvl="0" w:tplc="27A8CBD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E14D8D"/>
    <w:multiLevelType w:val="hybridMultilevel"/>
    <w:tmpl w:val="C220FF60"/>
    <w:lvl w:ilvl="0" w:tplc="27A8CBD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7511EC"/>
    <w:multiLevelType w:val="hybridMultilevel"/>
    <w:tmpl w:val="822EBE22"/>
    <w:lvl w:ilvl="0" w:tplc="27A8CBD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8C44D0"/>
    <w:multiLevelType w:val="hybridMultilevel"/>
    <w:tmpl w:val="372C18A8"/>
    <w:lvl w:ilvl="0" w:tplc="27A8CBD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7A4651"/>
    <w:multiLevelType w:val="hybridMultilevel"/>
    <w:tmpl w:val="9C7CA7DA"/>
    <w:lvl w:ilvl="0" w:tplc="27A8CBD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5F63EE"/>
    <w:multiLevelType w:val="hybridMultilevel"/>
    <w:tmpl w:val="EC3C49C0"/>
    <w:lvl w:ilvl="0" w:tplc="27A8CBD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51003B"/>
    <w:multiLevelType w:val="hybridMultilevel"/>
    <w:tmpl w:val="1D8621C4"/>
    <w:lvl w:ilvl="0" w:tplc="27A8CBD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BC593D"/>
    <w:multiLevelType w:val="hybridMultilevel"/>
    <w:tmpl w:val="5EFA20B8"/>
    <w:lvl w:ilvl="0" w:tplc="27A8CBD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46168B"/>
    <w:multiLevelType w:val="hybridMultilevel"/>
    <w:tmpl w:val="CCA8F300"/>
    <w:lvl w:ilvl="0" w:tplc="27A8CBD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B35DC2"/>
    <w:multiLevelType w:val="hybridMultilevel"/>
    <w:tmpl w:val="2C3A3340"/>
    <w:lvl w:ilvl="0" w:tplc="27A8CBD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23"/>
  </w:num>
  <w:num w:numId="4">
    <w:abstractNumId w:val="9"/>
  </w:num>
  <w:num w:numId="5">
    <w:abstractNumId w:val="2"/>
  </w:num>
  <w:num w:numId="6">
    <w:abstractNumId w:val="14"/>
  </w:num>
  <w:num w:numId="7">
    <w:abstractNumId w:val="22"/>
  </w:num>
  <w:num w:numId="8">
    <w:abstractNumId w:val="29"/>
  </w:num>
  <w:num w:numId="9">
    <w:abstractNumId w:val="13"/>
  </w:num>
  <w:num w:numId="10">
    <w:abstractNumId w:val="27"/>
  </w:num>
  <w:num w:numId="11">
    <w:abstractNumId w:val="4"/>
  </w:num>
  <w:num w:numId="12">
    <w:abstractNumId w:val="24"/>
  </w:num>
  <w:num w:numId="13">
    <w:abstractNumId w:val="10"/>
  </w:num>
  <w:num w:numId="14">
    <w:abstractNumId w:val="28"/>
  </w:num>
  <w:num w:numId="15">
    <w:abstractNumId w:val="30"/>
  </w:num>
  <w:num w:numId="16">
    <w:abstractNumId w:val="0"/>
  </w:num>
  <w:num w:numId="17">
    <w:abstractNumId w:val="34"/>
  </w:num>
  <w:num w:numId="18">
    <w:abstractNumId w:val="41"/>
  </w:num>
  <w:num w:numId="19">
    <w:abstractNumId w:val="5"/>
  </w:num>
  <w:num w:numId="20">
    <w:abstractNumId w:val="40"/>
  </w:num>
  <w:num w:numId="21">
    <w:abstractNumId w:val="19"/>
  </w:num>
  <w:num w:numId="22">
    <w:abstractNumId w:val="11"/>
  </w:num>
  <w:num w:numId="23">
    <w:abstractNumId w:val="20"/>
  </w:num>
  <w:num w:numId="24">
    <w:abstractNumId w:val="6"/>
  </w:num>
  <w:num w:numId="25">
    <w:abstractNumId w:val="18"/>
  </w:num>
  <w:num w:numId="26">
    <w:abstractNumId w:val="3"/>
  </w:num>
  <w:num w:numId="27">
    <w:abstractNumId w:val="33"/>
  </w:num>
  <w:num w:numId="28">
    <w:abstractNumId w:val="37"/>
  </w:num>
  <w:num w:numId="29">
    <w:abstractNumId w:val="39"/>
  </w:num>
  <w:num w:numId="30">
    <w:abstractNumId w:val="42"/>
  </w:num>
  <w:num w:numId="31">
    <w:abstractNumId w:val="16"/>
  </w:num>
  <w:num w:numId="32">
    <w:abstractNumId w:val="36"/>
  </w:num>
  <w:num w:numId="33">
    <w:abstractNumId w:val="15"/>
  </w:num>
  <w:num w:numId="34">
    <w:abstractNumId w:val="32"/>
  </w:num>
  <w:num w:numId="35">
    <w:abstractNumId w:val="38"/>
  </w:num>
  <w:num w:numId="36">
    <w:abstractNumId w:val="1"/>
  </w:num>
  <w:num w:numId="37">
    <w:abstractNumId w:val="7"/>
  </w:num>
  <w:num w:numId="38">
    <w:abstractNumId w:val="31"/>
  </w:num>
  <w:num w:numId="39">
    <w:abstractNumId w:val="25"/>
  </w:num>
  <w:num w:numId="40">
    <w:abstractNumId w:val="21"/>
  </w:num>
  <w:num w:numId="41">
    <w:abstractNumId w:val="17"/>
  </w:num>
  <w:num w:numId="42">
    <w:abstractNumId w:val="35"/>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5CB"/>
    <w:rsid w:val="00012394"/>
    <w:rsid w:val="00016619"/>
    <w:rsid w:val="00017962"/>
    <w:rsid w:val="00024EE1"/>
    <w:rsid w:val="00031597"/>
    <w:rsid w:val="000318CE"/>
    <w:rsid w:val="00037769"/>
    <w:rsid w:val="000473A4"/>
    <w:rsid w:val="0005469A"/>
    <w:rsid w:val="0006343F"/>
    <w:rsid w:val="000760C9"/>
    <w:rsid w:val="00093332"/>
    <w:rsid w:val="000944A2"/>
    <w:rsid w:val="000A572A"/>
    <w:rsid w:val="000A7D2B"/>
    <w:rsid w:val="000B630C"/>
    <w:rsid w:val="000E02FE"/>
    <w:rsid w:val="000F3547"/>
    <w:rsid w:val="00101912"/>
    <w:rsid w:val="001161BA"/>
    <w:rsid w:val="00123A27"/>
    <w:rsid w:val="00125EE5"/>
    <w:rsid w:val="00126CF1"/>
    <w:rsid w:val="001438CC"/>
    <w:rsid w:val="00147555"/>
    <w:rsid w:val="00150AA0"/>
    <w:rsid w:val="001676A4"/>
    <w:rsid w:val="00172FD7"/>
    <w:rsid w:val="00175D7F"/>
    <w:rsid w:val="001A278B"/>
    <w:rsid w:val="001A53B2"/>
    <w:rsid w:val="001B4FE4"/>
    <w:rsid w:val="001B68AF"/>
    <w:rsid w:val="001B7B71"/>
    <w:rsid w:val="001D1D03"/>
    <w:rsid w:val="001E7885"/>
    <w:rsid w:val="001F70BA"/>
    <w:rsid w:val="002049DE"/>
    <w:rsid w:val="002173FC"/>
    <w:rsid w:val="0022589B"/>
    <w:rsid w:val="002271D2"/>
    <w:rsid w:val="00227DC5"/>
    <w:rsid w:val="0023252E"/>
    <w:rsid w:val="0023339C"/>
    <w:rsid w:val="00253DD6"/>
    <w:rsid w:val="002563E1"/>
    <w:rsid w:val="00257C46"/>
    <w:rsid w:val="00277104"/>
    <w:rsid w:val="0029758B"/>
    <w:rsid w:val="002C22DD"/>
    <w:rsid w:val="002C51E6"/>
    <w:rsid w:val="002E3CBB"/>
    <w:rsid w:val="00312E80"/>
    <w:rsid w:val="00321BF3"/>
    <w:rsid w:val="00325F32"/>
    <w:rsid w:val="00353844"/>
    <w:rsid w:val="00373419"/>
    <w:rsid w:val="003907F0"/>
    <w:rsid w:val="00396CF0"/>
    <w:rsid w:val="003975CB"/>
    <w:rsid w:val="003A05BC"/>
    <w:rsid w:val="003A5E52"/>
    <w:rsid w:val="003B4522"/>
    <w:rsid w:val="003C2182"/>
    <w:rsid w:val="003C67F4"/>
    <w:rsid w:val="003D2689"/>
    <w:rsid w:val="003D4978"/>
    <w:rsid w:val="003D5713"/>
    <w:rsid w:val="003D71AC"/>
    <w:rsid w:val="003D74D4"/>
    <w:rsid w:val="003D7A62"/>
    <w:rsid w:val="003E2DF3"/>
    <w:rsid w:val="003E368C"/>
    <w:rsid w:val="003F18AD"/>
    <w:rsid w:val="003F322F"/>
    <w:rsid w:val="00411FE2"/>
    <w:rsid w:val="004260BE"/>
    <w:rsid w:val="004300AE"/>
    <w:rsid w:val="00431635"/>
    <w:rsid w:val="0043617B"/>
    <w:rsid w:val="004474A7"/>
    <w:rsid w:val="004541EF"/>
    <w:rsid w:val="00456942"/>
    <w:rsid w:val="0046538F"/>
    <w:rsid w:val="0047221A"/>
    <w:rsid w:val="004C2135"/>
    <w:rsid w:val="004D130B"/>
    <w:rsid w:val="004D231C"/>
    <w:rsid w:val="004E11B5"/>
    <w:rsid w:val="004E5ABE"/>
    <w:rsid w:val="00512FA1"/>
    <w:rsid w:val="00514149"/>
    <w:rsid w:val="00520028"/>
    <w:rsid w:val="0052072F"/>
    <w:rsid w:val="00522549"/>
    <w:rsid w:val="00530408"/>
    <w:rsid w:val="005572DA"/>
    <w:rsid w:val="00557B5A"/>
    <w:rsid w:val="00567DCF"/>
    <w:rsid w:val="00570A17"/>
    <w:rsid w:val="005A46C3"/>
    <w:rsid w:val="005B37CC"/>
    <w:rsid w:val="005D13F2"/>
    <w:rsid w:val="005D65B3"/>
    <w:rsid w:val="005F0012"/>
    <w:rsid w:val="005F2CD5"/>
    <w:rsid w:val="006101BE"/>
    <w:rsid w:val="00621400"/>
    <w:rsid w:val="00670E26"/>
    <w:rsid w:val="0067232D"/>
    <w:rsid w:val="0067630D"/>
    <w:rsid w:val="006840B0"/>
    <w:rsid w:val="006A423B"/>
    <w:rsid w:val="006C13B8"/>
    <w:rsid w:val="006C4137"/>
    <w:rsid w:val="006D4C18"/>
    <w:rsid w:val="006D522F"/>
    <w:rsid w:val="006D5410"/>
    <w:rsid w:val="006E0A4A"/>
    <w:rsid w:val="006E0F0F"/>
    <w:rsid w:val="00743088"/>
    <w:rsid w:val="007517B2"/>
    <w:rsid w:val="0075265D"/>
    <w:rsid w:val="00762A17"/>
    <w:rsid w:val="00796409"/>
    <w:rsid w:val="007B0478"/>
    <w:rsid w:val="007B1AED"/>
    <w:rsid w:val="007B7739"/>
    <w:rsid w:val="007E378C"/>
    <w:rsid w:val="007E4D0E"/>
    <w:rsid w:val="007F2DFC"/>
    <w:rsid w:val="0080535E"/>
    <w:rsid w:val="00827356"/>
    <w:rsid w:val="008505F2"/>
    <w:rsid w:val="00860071"/>
    <w:rsid w:val="00884A81"/>
    <w:rsid w:val="00896F2D"/>
    <w:rsid w:val="008A4505"/>
    <w:rsid w:val="008C27DF"/>
    <w:rsid w:val="008C3CD9"/>
    <w:rsid w:val="008D1313"/>
    <w:rsid w:val="008E5C66"/>
    <w:rsid w:val="008E7E3F"/>
    <w:rsid w:val="008F3529"/>
    <w:rsid w:val="008F7171"/>
    <w:rsid w:val="00903421"/>
    <w:rsid w:val="0090665F"/>
    <w:rsid w:val="009349A7"/>
    <w:rsid w:val="00945541"/>
    <w:rsid w:val="009523A0"/>
    <w:rsid w:val="00953DEB"/>
    <w:rsid w:val="00970F21"/>
    <w:rsid w:val="009A4328"/>
    <w:rsid w:val="009A68F2"/>
    <w:rsid w:val="009A6AB6"/>
    <w:rsid w:val="009D5533"/>
    <w:rsid w:val="009E5898"/>
    <w:rsid w:val="00A0121C"/>
    <w:rsid w:val="00A06CFF"/>
    <w:rsid w:val="00A070A5"/>
    <w:rsid w:val="00A079A7"/>
    <w:rsid w:val="00A22C9E"/>
    <w:rsid w:val="00A30896"/>
    <w:rsid w:val="00A31655"/>
    <w:rsid w:val="00A35F14"/>
    <w:rsid w:val="00A62166"/>
    <w:rsid w:val="00A6750B"/>
    <w:rsid w:val="00A835CE"/>
    <w:rsid w:val="00AB1656"/>
    <w:rsid w:val="00AC7D90"/>
    <w:rsid w:val="00AD44A7"/>
    <w:rsid w:val="00AE0F8E"/>
    <w:rsid w:val="00AE627B"/>
    <w:rsid w:val="00B015F8"/>
    <w:rsid w:val="00B14A44"/>
    <w:rsid w:val="00B1566C"/>
    <w:rsid w:val="00B421F8"/>
    <w:rsid w:val="00B472CF"/>
    <w:rsid w:val="00B55AB8"/>
    <w:rsid w:val="00B60840"/>
    <w:rsid w:val="00B6157D"/>
    <w:rsid w:val="00B939B6"/>
    <w:rsid w:val="00BA5115"/>
    <w:rsid w:val="00BA53AF"/>
    <w:rsid w:val="00BB6F13"/>
    <w:rsid w:val="00BC1E91"/>
    <w:rsid w:val="00BD29F8"/>
    <w:rsid w:val="00BE2566"/>
    <w:rsid w:val="00BE5B83"/>
    <w:rsid w:val="00C03411"/>
    <w:rsid w:val="00C03429"/>
    <w:rsid w:val="00C07194"/>
    <w:rsid w:val="00C1324F"/>
    <w:rsid w:val="00C251D2"/>
    <w:rsid w:val="00C33782"/>
    <w:rsid w:val="00C36731"/>
    <w:rsid w:val="00C439FC"/>
    <w:rsid w:val="00C452D7"/>
    <w:rsid w:val="00C6644C"/>
    <w:rsid w:val="00C7626E"/>
    <w:rsid w:val="00C82072"/>
    <w:rsid w:val="00CB563B"/>
    <w:rsid w:val="00CC1BE1"/>
    <w:rsid w:val="00CC258D"/>
    <w:rsid w:val="00CC2CDF"/>
    <w:rsid w:val="00CD30EB"/>
    <w:rsid w:val="00CE178C"/>
    <w:rsid w:val="00CE5BD1"/>
    <w:rsid w:val="00CF07D7"/>
    <w:rsid w:val="00CF146B"/>
    <w:rsid w:val="00CF2930"/>
    <w:rsid w:val="00CF601F"/>
    <w:rsid w:val="00CF63C3"/>
    <w:rsid w:val="00D277CE"/>
    <w:rsid w:val="00D306BF"/>
    <w:rsid w:val="00D30F50"/>
    <w:rsid w:val="00D4236E"/>
    <w:rsid w:val="00D80AFB"/>
    <w:rsid w:val="00D82BA6"/>
    <w:rsid w:val="00D84BEF"/>
    <w:rsid w:val="00D870CE"/>
    <w:rsid w:val="00DC6EE9"/>
    <w:rsid w:val="00DE14F8"/>
    <w:rsid w:val="00DE28E1"/>
    <w:rsid w:val="00E03FC5"/>
    <w:rsid w:val="00E0661E"/>
    <w:rsid w:val="00E07D34"/>
    <w:rsid w:val="00E251DA"/>
    <w:rsid w:val="00E35CAF"/>
    <w:rsid w:val="00E427F4"/>
    <w:rsid w:val="00E51A9E"/>
    <w:rsid w:val="00E71AF6"/>
    <w:rsid w:val="00E8470A"/>
    <w:rsid w:val="00E96DED"/>
    <w:rsid w:val="00EA76F4"/>
    <w:rsid w:val="00EB3124"/>
    <w:rsid w:val="00ED1C01"/>
    <w:rsid w:val="00EE2F63"/>
    <w:rsid w:val="00EF75C9"/>
    <w:rsid w:val="00F1569A"/>
    <w:rsid w:val="00F2309F"/>
    <w:rsid w:val="00F263A2"/>
    <w:rsid w:val="00F346A0"/>
    <w:rsid w:val="00F35A90"/>
    <w:rsid w:val="00F401E3"/>
    <w:rsid w:val="00F63254"/>
    <w:rsid w:val="00F806DD"/>
    <w:rsid w:val="00F809E4"/>
    <w:rsid w:val="00FA2C22"/>
    <w:rsid w:val="00FA3FB1"/>
    <w:rsid w:val="00FB590B"/>
    <w:rsid w:val="00FC21FB"/>
    <w:rsid w:val="00FC3576"/>
    <w:rsid w:val="00FD2606"/>
    <w:rsid w:val="00FF71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606"/>
    <w:rPr>
      <w:sz w:val="24"/>
      <w:szCs w:val="24"/>
    </w:rPr>
  </w:style>
  <w:style w:type="paragraph" w:styleId="Heading1">
    <w:name w:val="heading 1"/>
    <w:basedOn w:val="Normal"/>
    <w:next w:val="Normal"/>
    <w:qFormat/>
    <w:rsid w:val="00277104"/>
    <w:pPr>
      <w:keepNext/>
      <w:jc w:val="center"/>
      <w:outlineLvl w:val="0"/>
    </w:pPr>
    <w:rPr>
      <w:b/>
      <w:bCs/>
    </w:rPr>
  </w:style>
  <w:style w:type="paragraph" w:styleId="Heading2">
    <w:name w:val="heading 2"/>
    <w:basedOn w:val="Normal"/>
    <w:next w:val="Normal"/>
    <w:qFormat/>
    <w:rsid w:val="00277104"/>
    <w:pPr>
      <w:keepNext/>
      <w:outlineLvl w:val="1"/>
    </w:pPr>
    <w:rPr>
      <w:b/>
      <w:bCs/>
      <w:sz w:val="28"/>
    </w:rPr>
  </w:style>
  <w:style w:type="paragraph" w:styleId="Heading3">
    <w:name w:val="heading 3"/>
    <w:basedOn w:val="Normal"/>
    <w:next w:val="Normal"/>
    <w:qFormat/>
    <w:rsid w:val="00277104"/>
    <w:pPr>
      <w:keepNext/>
      <w:outlineLvl w:val="2"/>
    </w:pPr>
    <w:rPr>
      <w:b/>
      <w:bCs/>
      <w:u w:val="single"/>
    </w:rPr>
  </w:style>
  <w:style w:type="paragraph" w:styleId="Heading4">
    <w:name w:val="heading 4"/>
    <w:basedOn w:val="Normal"/>
    <w:next w:val="Normal"/>
    <w:qFormat/>
    <w:rsid w:val="00277104"/>
    <w:pPr>
      <w:keepNext/>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77104"/>
    <w:rPr>
      <w:i/>
      <w:iCs/>
    </w:rPr>
  </w:style>
  <w:style w:type="table" w:styleId="TableGrid">
    <w:name w:val="Table Grid"/>
    <w:basedOn w:val="TableNormal"/>
    <w:uiPriority w:val="59"/>
    <w:rsid w:val="00D84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6F2D"/>
    <w:rPr>
      <w:rFonts w:ascii="Tahoma" w:hAnsi="Tahoma"/>
      <w:sz w:val="16"/>
      <w:szCs w:val="16"/>
    </w:rPr>
  </w:style>
  <w:style w:type="character" w:customStyle="1" w:styleId="BalloonTextChar">
    <w:name w:val="Balloon Text Char"/>
    <w:link w:val="BalloonText"/>
    <w:uiPriority w:val="99"/>
    <w:semiHidden/>
    <w:rsid w:val="00896F2D"/>
    <w:rPr>
      <w:rFonts w:ascii="Tahoma" w:hAnsi="Tahoma" w:cs="Tahoma"/>
      <w:sz w:val="16"/>
      <w:szCs w:val="16"/>
    </w:rPr>
  </w:style>
  <w:style w:type="paragraph" w:styleId="Header">
    <w:name w:val="header"/>
    <w:basedOn w:val="Normal"/>
    <w:link w:val="HeaderChar"/>
    <w:uiPriority w:val="99"/>
    <w:unhideWhenUsed/>
    <w:rsid w:val="00C03411"/>
    <w:pPr>
      <w:tabs>
        <w:tab w:val="center" w:pos="4680"/>
        <w:tab w:val="right" w:pos="9360"/>
      </w:tabs>
    </w:pPr>
  </w:style>
  <w:style w:type="character" w:customStyle="1" w:styleId="HeaderChar">
    <w:name w:val="Header Char"/>
    <w:link w:val="Header"/>
    <w:uiPriority w:val="99"/>
    <w:rsid w:val="00C03411"/>
    <w:rPr>
      <w:sz w:val="24"/>
      <w:szCs w:val="24"/>
    </w:rPr>
  </w:style>
  <w:style w:type="paragraph" w:styleId="Footer">
    <w:name w:val="footer"/>
    <w:basedOn w:val="Normal"/>
    <w:link w:val="FooterChar"/>
    <w:uiPriority w:val="99"/>
    <w:unhideWhenUsed/>
    <w:rsid w:val="00C03411"/>
    <w:pPr>
      <w:tabs>
        <w:tab w:val="center" w:pos="4680"/>
        <w:tab w:val="right" w:pos="9360"/>
      </w:tabs>
    </w:pPr>
  </w:style>
  <w:style w:type="character" w:customStyle="1" w:styleId="FooterChar">
    <w:name w:val="Footer Char"/>
    <w:link w:val="Footer"/>
    <w:uiPriority w:val="99"/>
    <w:rsid w:val="00C03411"/>
    <w:rPr>
      <w:sz w:val="24"/>
      <w:szCs w:val="24"/>
    </w:rPr>
  </w:style>
  <w:style w:type="paragraph" w:customStyle="1" w:styleId="538552DCBB0F4C4BB087ED922D6A6322">
    <w:name w:val="538552DCBB0F4C4BB087ED922D6A6322"/>
    <w:rsid w:val="00A0121C"/>
    <w:pPr>
      <w:spacing w:after="200" w:line="276" w:lineRule="auto"/>
    </w:pPr>
    <w:rPr>
      <w:rFonts w:ascii="Calibri" w:eastAsia="MS Mincho" w:hAnsi="Calibri" w:cs="Arial"/>
      <w:sz w:val="22"/>
      <w:szCs w:val="22"/>
      <w:lang w:eastAsia="ja-JP"/>
    </w:rPr>
  </w:style>
  <w:style w:type="character" w:styleId="Hyperlink">
    <w:name w:val="Hyperlink"/>
    <w:uiPriority w:val="99"/>
    <w:unhideWhenUsed/>
    <w:rsid w:val="00D80AFB"/>
    <w:rPr>
      <w:color w:val="0000FF"/>
      <w:u w:val="single"/>
    </w:rPr>
  </w:style>
  <w:style w:type="character" w:styleId="FollowedHyperlink">
    <w:name w:val="FollowedHyperlink"/>
    <w:uiPriority w:val="99"/>
    <w:semiHidden/>
    <w:unhideWhenUsed/>
    <w:rsid w:val="00E427F4"/>
    <w:rPr>
      <w:color w:val="800080"/>
      <w:u w:val="single"/>
    </w:rPr>
  </w:style>
  <w:style w:type="paragraph" w:styleId="ListParagraph">
    <w:name w:val="List Paragraph"/>
    <w:basedOn w:val="Normal"/>
    <w:uiPriority w:val="34"/>
    <w:qFormat/>
    <w:rsid w:val="004361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606"/>
    <w:rPr>
      <w:sz w:val="24"/>
      <w:szCs w:val="24"/>
    </w:rPr>
  </w:style>
  <w:style w:type="paragraph" w:styleId="Heading1">
    <w:name w:val="heading 1"/>
    <w:basedOn w:val="Normal"/>
    <w:next w:val="Normal"/>
    <w:qFormat/>
    <w:rsid w:val="00277104"/>
    <w:pPr>
      <w:keepNext/>
      <w:jc w:val="center"/>
      <w:outlineLvl w:val="0"/>
    </w:pPr>
    <w:rPr>
      <w:b/>
      <w:bCs/>
    </w:rPr>
  </w:style>
  <w:style w:type="paragraph" w:styleId="Heading2">
    <w:name w:val="heading 2"/>
    <w:basedOn w:val="Normal"/>
    <w:next w:val="Normal"/>
    <w:qFormat/>
    <w:rsid w:val="00277104"/>
    <w:pPr>
      <w:keepNext/>
      <w:outlineLvl w:val="1"/>
    </w:pPr>
    <w:rPr>
      <w:b/>
      <w:bCs/>
      <w:sz w:val="28"/>
    </w:rPr>
  </w:style>
  <w:style w:type="paragraph" w:styleId="Heading3">
    <w:name w:val="heading 3"/>
    <w:basedOn w:val="Normal"/>
    <w:next w:val="Normal"/>
    <w:qFormat/>
    <w:rsid w:val="00277104"/>
    <w:pPr>
      <w:keepNext/>
      <w:outlineLvl w:val="2"/>
    </w:pPr>
    <w:rPr>
      <w:b/>
      <w:bCs/>
      <w:u w:val="single"/>
    </w:rPr>
  </w:style>
  <w:style w:type="paragraph" w:styleId="Heading4">
    <w:name w:val="heading 4"/>
    <w:basedOn w:val="Normal"/>
    <w:next w:val="Normal"/>
    <w:qFormat/>
    <w:rsid w:val="00277104"/>
    <w:pPr>
      <w:keepNext/>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77104"/>
    <w:rPr>
      <w:i/>
      <w:iCs/>
    </w:rPr>
  </w:style>
  <w:style w:type="table" w:styleId="TableGrid">
    <w:name w:val="Table Grid"/>
    <w:basedOn w:val="TableNormal"/>
    <w:uiPriority w:val="59"/>
    <w:rsid w:val="00D84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6F2D"/>
    <w:rPr>
      <w:rFonts w:ascii="Tahoma" w:hAnsi="Tahoma"/>
      <w:sz w:val="16"/>
      <w:szCs w:val="16"/>
    </w:rPr>
  </w:style>
  <w:style w:type="character" w:customStyle="1" w:styleId="BalloonTextChar">
    <w:name w:val="Balloon Text Char"/>
    <w:link w:val="BalloonText"/>
    <w:uiPriority w:val="99"/>
    <w:semiHidden/>
    <w:rsid w:val="00896F2D"/>
    <w:rPr>
      <w:rFonts w:ascii="Tahoma" w:hAnsi="Tahoma" w:cs="Tahoma"/>
      <w:sz w:val="16"/>
      <w:szCs w:val="16"/>
    </w:rPr>
  </w:style>
  <w:style w:type="paragraph" w:styleId="Header">
    <w:name w:val="header"/>
    <w:basedOn w:val="Normal"/>
    <w:link w:val="HeaderChar"/>
    <w:uiPriority w:val="99"/>
    <w:unhideWhenUsed/>
    <w:rsid w:val="00C03411"/>
    <w:pPr>
      <w:tabs>
        <w:tab w:val="center" w:pos="4680"/>
        <w:tab w:val="right" w:pos="9360"/>
      </w:tabs>
    </w:pPr>
  </w:style>
  <w:style w:type="character" w:customStyle="1" w:styleId="HeaderChar">
    <w:name w:val="Header Char"/>
    <w:link w:val="Header"/>
    <w:uiPriority w:val="99"/>
    <w:rsid w:val="00C03411"/>
    <w:rPr>
      <w:sz w:val="24"/>
      <w:szCs w:val="24"/>
    </w:rPr>
  </w:style>
  <w:style w:type="paragraph" w:styleId="Footer">
    <w:name w:val="footer"/>
    <w:basedOn w:val="Normal"/>
    <w:link w:val="FooterChar"/>
    <w:uiPriority w:val="99"/>
    <w:unhideWhenUsed/>
    <w:rsid w:val="00C03411"/>
    <w:pPr>
      <w:tabs>
        <w:tab w:val="center" w:pos="4680"/>
        <w:tab w:val="right" w:pos="9360"/>
      </w:tabs>
    </w:pPr>
  </w:style>
  <w:style w:type="character" w:customStyle="1" w:styleId="FooterChar">
    <w:name w:val="Footer Char"/>
    <w:link w:val="Footer"/>
    <w:uiPriority w:val="99"/>
    <w:rsid w:val="00C03411"/>
    <w:rPr>
      <w:sz w:val="24"/>
      <w:szCs w:val="24"/>
    </w:rPr>
  </w:style>
  <w:style w:type="paragraph" w:customStyle="1" w:styleId="538552DCBB0F4C4BB087ED922D6A6322">
    <w:name w:val="538552DCBB0F4C4BB087ED922D6A6322"/>
    <w:rsid w:val="00A0121C"/>
    <w:pPr>
      <w:spacing w:after="200" w:line="276" w:lineRule="auto"/>
    </w:pPr>
    <w:rPr>
      <w:rFonts w:ascii="Calibri" w:eastAsia="MS Mincho" w:hAnsi="Calibri" w:cs="Arial"/>
      <w:sz w:val="22"/>
      <w:szCs w:val="22"/>
      <w:lang w:eastAsia="ja-JP"/>
    </w:rPr>
  </w:style>
  <w:style w:type="character" w:styleId="Hyperlink">
    <w:name w:val="Hyperlink"/>
    <w:uiPriority w:val="99"/>
    <w:unhideWhenUsed/>
    <w:rsid w:val="00D80AFB"/>
    <w:rPr>
      <w:color w:val="0000FF"/>
      <w:u w:val="single"/>
    </w:rPr>
  </w:style>
  <w:style w:type="character" w:styleId="FollowedHyperlink">
    <w:name w:val="FollowedHyperlink"/>
    <w:uiPriority w:val="99"/>
    <w:semiHidden/>
    <w:unhideWhenUsed/>
    <w:rsid w:val="00E427F4"/>
    <w:rPr>
      <w:color w:val="800080"/>
      <w:u w:val="single"/>
    </w:rPr>
  </w:style>
  <w:style w:type="paragraph" w:styleId="ListParagraph">
    <w:name w:val="List Paragraph"/>
    <w:basedOn w:val="Normal"/>
    <w:uiPriority w:val="34"/>
    <w:qFormat/>
    <w:rsid w:val="00436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495933">
      <w:bodyDiv w:val="1"/>
      <w:marLeft w:val="0"/>
      <w:marRight w:val="0"/>
      <w:marTop w:val="0"/>
      <w:marBottom w:val="0"/>
      <w:divBdr>
        <w:top w:val="none" w:sz="0" w:space="0" w:color="auto"/>
        <w:left w:val="none" w:sz="0" w:space="0" w:color="auto"/>
        <w:bottom w:val="none" w:sz="0" w:space="0" w:color="auto"/>
        <w:right w:val="none" w:sz="0" w:space="0" w:color="auto"/>
      </w:divBdr>
    </w:div>
    <w:div w:id="77255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2824</Words>
  <Characters>16098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CENTRAL STATE UNIVERSITY</vt:lpstr>
    </vt:vector>
  </TitlesOfParts>
  <Company>Personal Use</Company>
  <LinksUpToDate>false</LinksUpToDate>
  <CharactersWithSpaces>18885</CharactersWithSpaces>
  <SharedDoc>false</SharedDoc>
  <HLinks>
    <vt:vector size="18" baseType="variant">
      <vt:variant>
        <vt:i4>1245261</vt:i4>
      </vt:variant>
      <vt:variant>
        <vt:i4>6</vt:i4>
      </vt:variant>
      <vt:variant>
        <vt:i4>0</vt:i4>
      </vt:variant>
      <vt:variant>
        <vt:i4>5</vt:i4>
      </vt:variant>
      <vt:variant>
        <vt:lpwstr>http://www.nwlink.com/~donclark/hrd/bloom.html</vt:lpwstr>
      </vt:variant>
      <vt:variant>
        <vt:lpwstr>revised</vt:lpwstr>
      </vt:variant>
      <vt:variant>
        <vt:i4>393294</vt:i4>
      </vt:variant>
      <vt:variant>
        <vt:i4>3</vt:i4>
      </vt:variant>
      <vt:variant>
        <vt:i4>0</vt:i4>
      </vt:variant>
      <vt:variant>
        <vt:i4>5</vt:i4>
      </vt:variant>
      <vt:variant>
        <vt:lpwstr>http://www.unr.edu/assess/resources/2010_Presentation_Materials/CavoteHill/Blooms_Tax_Wheel.pdf</vt:lpwstr>
      </vt:variant>
      <vt:variant>
        <vt:lpwstr/>
      </vt:variant>
      <vt:variant>
        <vt:i4>4849669</vt:i4>
      </vt:variant>
      <vt:variant>
        <vt:i4>0</vt:i4>
      </vt:variant>
      <vt:variant>
        <vt:i4>0</vt:i4>
      </vt:variant>
      <vt:variant>
        <vt:i4>5</vt:i4>
      </vt:variant>
      <vt:variant>
        <vt:lpwstr>http://www.ohiohighered.org/transfer/tag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UNIVERSITY</dc:title>
  <dc:creator>Valued Customer</dc:creator>
  <cp:lastModifiedBy>Jean-Jacques Medastin</cp:lastModifiedBy>
  <cp:revision>3</cp:revision>
  <cp:lastPrinted>2012-07-31T21:37:00Z</cp:lastPrinted>
  <dcterms:created xsi:type="dcterms:W3CDTF">2016-08-15T14:23:00Z</dcterms:created>
  <dcterms:modified xsi:type="dcterms:W3CDTF">2016-08-15T19:20:00Z</dcterms:modified>
</cp:coreProperties>
</file>